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1FEC" w14:textId="5D1C40F2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5E03CE">
        <w:rPr>
          <w:rFonts w:asciiTheme="minorHAnsi" w:hAnsiTheme="minorHAnsi" w:cstheme="minorHAnsi"/>
          <w:b/>
          <w:sz w:val="24"/>
          <w:szCs w:val="24"/>
        </w:rPr>
        <w:t>96/2024</w:t>
      </w:r>
    </w:p>
    <w:p w14:paraId="337F5D47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82A3DA4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78B960B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107F930" w14:textId="77777777" w:rsidR="0087211D" w:rsidRPr="00316DCF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</w:t>
      </w:r>
      <w:r w:rsidR="000365D2">
        <w:rPr>
          <w:rFonts w:asciiTheme="minorHAnsi" w:hAnsiTheme="minorHAnsi" w:cstheme="minorHAnsi"/>
          <w:b/>
          <w:i/>
          <w:sz w:val="24"/>
          <w:szCs w:val="24"/>
        </w:rPr>
        <w:t>s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pública</w:t>
      </w:r>
      <w:r w:rsidR="000365D2">
        <w:rPr>
          <w:rFonts w:asciiTheme="minorHAnsi" w:hAnsiTheme="minorHAnsi" w:cstheme="minorHAnsi"/>
          <w:b/>
          <w:i/>
          <w:sz w:val="24"/>
          <w:szCs w:val="24"/>
        </w:rPr>
        <w:t>s</w:t>
      </w:r>
      <w:r w:rsidR="00C53109">
        <w:rPr>
          <w:rFonts w:asciiTheme="minorHAnsi" w:hAnsiTheme="minorHAnsi" w:cstheme="minorHAnsi"/>
          <w:b/>
          <w:i/>
          <w:sz w:val="24"/>
          <w:szCs w:val="24"/>
        </w:rPr>
        <w:t>, ruas e 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ao longo </w:t>
      </w:r>
      <w:r w:rsidR="000365D2">
        <w:rPr>
          <w:rFonts w:asciiTheme="minorHAnsi" w:hAnsiTheme="minorHAnsi" w:cstheme="minorHAnsi"/>
          <w:b/>
          <w:i/>
          <w:sz w:val="24"/>
          <w:szCs w:val="24"/>
        </w:rPr>
        <w:t xml:space="preserve">do bairro </w:t>
      </w:r>
      <w:r w:rsidR="00CA589F">
        <w:rPr>
          <w:rFonts w:asciiTheme="minorHAnsi" w:hAnsiTheme="minorHAnsi" w:cstheme="minorHAnsi"/>
          <w:b/>
          <w:i/>
          <w:sz w:val="24"/>
          <w:szCs w:val="24"/>
        </w:rPr>
        <w:t xml:space="preserve">Jardim </w:t>
      </w:r>
      <w:r w:rsidR="005F4B72">
        <w:rPr>
          <w:rFonts w:asciiTheme="minorHAnsi" w:hAnsiTheme="minorHAnsi" w:cstheme="minorHAnsi"/>
          <w:b/>
          <w:i/>
          <w:sz w:val="24"/>
          <w:szCs w:val="24"/>
        </w:rPr>
        <w:t>Nov</w:t>
      </w:r>
      <w:r w:rsidR="001428B0">
        <w:rPr>
          <w:rFonts w:asciiTheme="minorHAnsi" w:hAnsiTheme="minorHAnsi" w:cstheme="minorHAnsi"/>
          <w:b/>
          <w:i/>
          <w:sz w:val="24"/>
          <w:szCs w:val="24"/>
        </w:rPr>
        <w:t>o</w:t>
      </w:r>
      <w:r w:rsidR="005F4B72">
        <w:rPr>
          <w:rFonts w:asciiTheme="minorHAnsi" w:hAnsiTheme="minorHAnsi" w:cstheme="minorHAnsi"/>
          <w:b/>
          <w:i/>
          <w:sz w:val="24"/>
          <w:szCs w:val="24"/>
        </w:rPr>
        <w:t xml:space="preserve"> Horizonte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39EF946F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1E32AD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8AF436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C77B89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14DAE7ED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D002892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A2128BA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</w:t>
      </w:r>
      <w:r w:rsidR="000365D2">
        <w:rPr>
          <w:rFonts w:asciiTheme="minorHAnsi" w:hAnsiTheme="minorHAnsi" w:cstheme="minorHAnsi"/>
          <w:sz w:val="24"/>
          <w:szCs w:val="24"/>
        </w:rPr>
        <w:t>s</w:t>
      </w:r>
      <w:r w:rsidRPr="0087211D">
        <w:rPr>
          <w:rFonts w:asciiTheme="minorHAnsi" w:hAnsiTheme="minorHAnsi" w:cstheme="minorHAnsi"/>
          <w:sz w:val="24"/>
          <w:szCs w:val="24"/>
        </w:rPr>
        <w:t xml:space="preserve"> pública</w:t>
      </w:r>
      <w:r w:rsidR="000365D2">
        <w:rPr>
          <w:rFonts w:asciiTheme="minorHAnsi" w:hAnsiTheme="minorHAnsi" w:cstheme="minorHAnsi"/>
          <w:sz w:val="24"/>
          <w:szCs w:val="24"/>
        </w:rPr>
        <w:t>s</w:t>
      </w:r>
      <w:r w:rsidR="00C53109">
        <w:rPr>
          <w:rFonts w:asciiTheme="minorHAnsi" w:hAnsiTheme="minorHAnsi" w:cstheme="minorHAnsi"/>
          <w:sz w:val="24"/>
          <w:szCs w:val="24"/>
        </w:rPr>
        <w:t>, ruas 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 xml:space="preserve">o bairro </w:t>
      </w:r>
      <w:r w:rsidR="00CA589F">
        <w:rPr>
          <w:rFonts w:asciiTheme="minorHAnsi" w:hAnsiTheme="minorHAnsi" w:cstheme="minorHAnsi"/>
          <w:sz w:val="24"/>
          <w:szCs w:val="24"/>
        </w:rPr>
        <w:t>Jardim</w:t>
      </w:r>
      <w:r w:rsidR="005F4B72">
        <w:rPr>
          <w:rFonts w:asciiTheme="minorHAnsi" w:hAnsiTheme="minorHAnsi" w:cstheme="minorHAnsi"/>
          <w:sz w:val="24"/>
          <w:szCs w:val="24"/>
        </w:rPr>
        <w:t xml:space="preserve"> Novo Horizonte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6524508B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D32D0C5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das áreas públicas, ruas, canteiros públicos e 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em todo o bairro.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 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17FDB19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1053D81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41153529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5A541AE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0FD5A913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2C3F0DB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1FBC8D2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353C9CD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B81B13">
        <w:rPr>
          <w:rFonts w:asciiTheme="minorHAnsi" w:hAnsiTheme="minorHAnsi" w:cstheme="minorHAnsi"/>
          <w:b/>
          <w:sz w:val="24"/>
          <w:szCs w:val="24"/>
        </w:rPr>
        <w:t>01 de fevereiro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0718914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0EA49950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5B9A4BC2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9592612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7C165D26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01006821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3846E2" w:rsidSect="0043597A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AE85" w14:textId="77777777" w:rsidR="0043597A" w:rsidRDefault="0043597A">
      <w:r>
        <w:separator/>
      </w:r>
    </w:p>
  </w:endnote>
  <w:endnote w:type="continuationSeparator" w:id="0">
    <w:p w14:paraId="079D7E1C" w14:textId="77777777" w:rsidR="0043597A" w:rsidRDefault="0043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5F77" w14:textId="77777777" w:rsidR="0043597A" w:rsidRDefault="0043597A">
      <w:r>
        <w:separator/>
      </w:r>
    </w:p>
  </w:footnote>
  <w:footnote w:type="continuationSeparator" w:id="0">
    <w:p w14:paraId="261EAA22" w14:textId="77777777" w:rsidR="0043597A" w:rsidRDefault="00435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635C" w14:textId="77777777" w:rsidR="00263D4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4BC2031" wp14:editId="002BD61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65D2"/>
    <w:rsid w:val="00037CB6"/>
    <w:rsid w:val="000B37D7"/>
    <w:rsid w:val="001428B0"/>
    <w:rsid w:val="00142ABC"/>
    <w:rsid w:val="001C3C74"/>
    <w:rsid w:val="0020162F"/>
    <w:rsid w:val="00203656"/>
    <w:rsid w:val="0021274B"/>
    <w:rsid w:val="00263D48"/>
    <w:rsid w:val="00267A57"/>
    <w:rsid w:val="00306AD2"/>
    <w:rsid w:val="00316DCF"/>
    <w:rsid w:val="00344C42"/>
    <w:rsid w:val="003846E2"/>
    <w:rsid w:val="003B335D"/>
    <w:rsid w:val="003C2D6A"/>
    <w:rsid w:val="0043597A"/>
    <w:rsid w:val="00446B4A"/>
    <w:rsid w:val="004E1547"/>
    <w:rsid w:val="004F393A"/>
    <w:rsid w:val="00500D91"/>
    <w:rsid w:val="005B4CDC"/>
    <w:rsid w:val="005E03CE"/>
    <w:rsid w:val="005F4B72"/>
    <w:rsid w:val="00610755"/>
    <w:rsid w:val="00651A4E"/>
    <w:rsid w:val="00690512"/>
    <w:rsid w:val="00695584"/>
    <w:rsid w:val="0071643E"/>
    <w:rsid w:val="00733B21"/>
    <w:rsid w:val="007736B8"/>
    <w:rsid w:val="007757D5"/>
    <w:rsid w:val="007A7965"/>
    <w:rsid w:val="0081738A"/>
    <w:rsid w:val="00840B04"/>
    <w:rsid w:val="00851A2A"/>
    <w:rsid w:val="0087211D"/>
    <w:rsid w:val="008A5543"/>
    <w:rsid w:val="00966B0E"/>
    <w:rsid w:val="009D18FF"/>
    <w:rsid w:val="00A448F1"/>
    <w:rsid w:val="00B365AF"/>
    <w:rsid w:val="00B81B13"/>
    <w:rsid w:val="00BC09B3"/>
    <w:rsid w:val="00C5088C"/>
    <w:rsid w:val="00C53109"/>
    <w:rsid w:val="00CA589F"/>
    <w:rsid w:val="00CC3AB6"/>
    <w:rsid w:val="00CE47F4"/>
    <w:rsid w:val="00D014EE"/>
    <w:rsid w:val="00D51E33"/>
    <w:rsid w:val="00DB011A"/>
    <w:rsid w:val="00DD0DF8"/>
    <w:rsid w:val="00DF062E"/>
    <w:rsid w:val="00E34D6B"/>
    <w:rsid w:val="00E56F2E"/>
    <w:rsid w:val="00E82C87"/>
    <w:rsid w:val="00F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A230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4</cp:revision>
  <cp:lastPrinted>2024-02-01T18:45:00Z</cp:lastPrinted>
  <dcterms:created xsi:type="dcterms:W3CDTF">2024-02-01T18:41:00Z</dcterms:created>
  <dcterms:modified xsi:type="dcterms:W3CDTF">2024-02-20T11:32:00Z</dcterms:modified>
</cp:coreProperties>
</file>