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A32CA" w14:textId="308C6509" w:rsidR="003B4308" w:rsidRDefault="00000000" w:rsidP="003B43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A00E0E">
        <w:rPr>
          <w:rFonts w:ascii="Times New Roman" w:eastAsia="Times New Roman" w:hAnsi="Times New Roman" w:cs="Times New Roman"/>
          <w:b/>
          <w:sz w:val="24"/>
          <w:szCs w:val="24"/>
        </w:rPr>
        <w:t>377/2024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257B6206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6C56BA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47C92E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C92CDA">
        <w:rPr>
          <w:rFonts w:ascii="Times New Roman" w:eastAsia="Times New Roman" w:hAnsi="Times New Roman" w:cs="Times New Roman"/>
          <w:b/>
          <w:sz w:val="24"/>
          <w:szCs w:val="24"/>
        </w:rPr>
        <w:t>Solicita manutenção</w:t>
      </w:r>
      <w:r w:rsidR="009B5F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6B05">
        <w:rPr>
          <w:rFonts w:ascii="Times New Roman" w:eastAsia="Times New Roman" w:hAnsi="Times New Roman" w:cs="Times New Roman"/>
          <w:b/>
          <w:sz w:val="24"/>
          <w:szCs w:val="24"/>
        </w:rPr>
        <w:t xml:space="preserve">e tapa buracos </w:t>
      </w:r>
      <w:r w:rsidR="00A62AE3">
        <w:rPr>
          <w:rFonts w:ascii="Times New Roman" w:eastAsia="Times New Roman" w:hAnsi="Times New Roman" w:cs="Times New Roman"/>
          <w:b/>
          <w:sz w:val="24"/>
          <w:szCs w:val="24"/>
        </w:rPr>
        <w:t xml:space="preserve">em toda extensão da </w:t>
      </w:r>
      <w:r w:rsidR="00593C70">
        <w:rPr>
          <w:rFonts w:ascii="Times New Roman" w:eastAsia="Times New Roman" w:hAnsi="Times New Roman" w:cs="Times New Roman"/>
          <w:b/>
          <w:sz w:val="24"/>
          <w:szCs w:val="24"/>
        </w:rPr>
        <w:t>Estrada Municipal Lazara Moreira da Silva Bertoni.</w:t>
      </w:r>
    </w:p>
    <w:p w14:paraId="08FDB89D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A01CC8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017CCB8C" w14:textId="77777777"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9977C0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 que execute </w:t>
      </w:r>
      <w:r w:rsidR="001F6B05">
        <w:rPr>
          <w:rFonts w:ascii="Times New Roman" w:eastAsia="Times New Roman" w:hAnsi="Times New Roman" w:cs="Times New Roman"/>
          <w:sz w:val="24"/>
          <w:szCs w:val="24"/>
        </w:rPr>
        <w:t xml:space="preserve">manutenção e </w:t>
      </w:r>
      <w:r w:rsidR="00C3054B">
        <w:rPr>
          <w:rFonts w:ascii="Times New Roman" w:eastAsia="Times New Roman" w:hAnsi="Times New Roman" w:cs="Times New Roman"/>
          <w:sz w:val="24"/>
          <w:szCs w:val="24"/>
        </w:rPr>
        <w:t xml:space="preserve">tapa buracos </w:t>
      </w:r>
      <w:r w:rsidR="00A62AE3">
        <w:rPr>
          <w:rFonts w:ascii="Times New Roman" w:eastAsia="Times New Roman" w:hAnsi="Times New Roman" w:cs="Times New Roman"/>
          <w:sz w:val="24"/>
          <w:szCs w:val="24"/>
        </w:rPr>
        <w:t xml:space="preserve">em toda extensão da </w:t>
      </w:r>
      <w:r w:rsidR="00593C70" w:rsidRPr="00593C70">
        <w:rPr>
          <w:rFonts w:ascii="Times New Roman" w:eastAsia="Times New Roman" w:hAnsi="Times New Roman" w:cs="Times New Roman"/>
          <w:sz w:val="24"/>
          <w:szCs w:val="24"/>
        </w:rPr>
        <w:t xml:space="preserve">Estrada Municipal </w:t>
      </w:r>
      <w:r w:rsidR="00593C70">
        <w:rPr>
          <w:rFonts w:ascii="Times New Roman" w:eastAsia="Times New Roman" w:hAnsi="Times New Roman" w:cs="Times New Roman"/>
          <w:sz w:val="24"/>
          <w:szCs w:val="24"/>
        </w:rPr>
        <w:t>Lazara Moreira da Silva Bertoni</w:t>
      </w:r>
      <w:r w:rsidR="00C305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92CDA">
        <w:rPr>
          <w:rFonts w:ascii="Times New Roman" w:eastAsia="Times New Roman" w:hAnsi="Times New Roman" w:cs="Times New Roman"/>
          <w:sz w:val="24"/>
          <w:szCs w:val="24"/>
        </w:rPr>
        <w:t xml:space="preserve">pois a mesma </w:t>
      </w:r>
      <w:r w:rsidR="00A62AE3">
        <w:rPr>
          <w:rFonts w:ascii="Times New Roman" w:eastAsia="Times New Roman" w:hAnsi="Times New Roman" w:cs="Times New Roman"/>
          <w:sz w:val="24"/>
          <w:szCs w:val="24"/>
        </w:rPr>
        <w:t>está</w:t>
      </w:r>
      <w:r w:rsidR="00C92CDA">
        <w:rPr>
          <w:rFonts w:ascii="Times New Roman" w:eastAsia="Times New Roman" w:hAnsi="Times New Roman" w:cs="Times New Roman"/>
          <w:sz w:val="24"/>
          <w:szCs w:val="24"/>
        </w:rPr>
        <w:t xml:space="preserve"> necessitando dos serviços com urgência.</w:t>
      </w:r>
    </w:p>
    <w:p w14:paraId="3993DBF1" w14:textId="77777777"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696DB3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exposto, espera-se que seja </w:t>
      </w:r>
      <w:r w:rsidR="00C92CDA">
        <w:rPr>
          <w:rFonts w:ascii="Times New Roman" w:eastAsia="Times New Roman" w:hAnsi="Times New Roman" w:cs="Times New Roman"/>
          <w:sz w:val="24"/>
          <w:szCs w:val="24"/>
        </w:rPr>
        <w:t>executado brevemente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A25692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E02AA2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62AE3">
        <w:rPr>
          <w:rFonts w:ascii="Times New Roman" w:eastAsia="Times New Roman" w:hAnsi="Times New Roman" w:cs="Times New Roman"/>
          <w:sz w:val="24"/>
          <w:szCs w:val="24"/>
        </w:rPr>
        <w:t>15 de fevereiro de 2024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D04B9C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F199CE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A65085" w14:textId="77777777" w:rsidR="006F2AF9" w:rsidRDefault="00000000" w:rsidP="006F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LEILA BEDANI                                             </w:t>
      </w:r>
    </w:p>
    <w:p w14:paraId="2E6BF29B" w14:textId="77777777" w:rsidR="006F2AF9" w:rsidRDefault="00000000" w:rsidP="006F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C41F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Vereadora PSDB                                              </w:t>
      </w:r>
    </w:p>
    <w:p w14:paraId="7E46FA8C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06CFB0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5A4C1C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269859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AF87CA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F93B15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5C6147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0CDA07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15147D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BFBFFF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358981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E8FAF8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F0E585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A1E898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6501CA" w14:textId="77777777" w:rsidR="00265C20" w:rsidRDefault="00265C20"/>
    <w:sectPr w:rsidR="00265C20">
      <w:headerReference w:type="default" r:id="rId6"/>
      <w:footerReference w:type="default" r:id="rId7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8D938" w14:textId="77777777" w:rsidR="000A10F0" w:rsidRDefault="000A10F0">
      <w:pPr>
        <w:spacing w:after="0" w:line="240" w:lineRule="auto"/>
      </w:pPr>
      <w:r>
        <w:separator/>
      </w:r>
    </w:p>
  </w:endnote>
  <w:endnote w:type="continuationSeparator" w:id="0">
    <w:p w14:paraId="4DA8DC85" w14:textId="77777777" w:rsidR="000A10F0" w:rsidRDefault="000A1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8B26" w14:textId="77777777" w:rsidR="00C92CDA" w:rsidRDefault="00000000" w:rsidP="00C92CDA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0F32D" w14:textId="77777777" w:rsidR="000A10F0" w:rsidRDefault="000A10F0">
      <w:pPr>
        <w:spacing w:after="0" w:line="240" w:lineRule="auto"/>
      </w:pPr>
      <w:r>
        <w:separator/>
      </w:r>
    </w:p>
  </w:footnote>
  <w:footnote w:type="continuationSeparator" w:id="0">
    <w:p w14:paraId="1C08466D" w14:textId="77777777" w:rsidR="000A10F0" w:rsidRDefault="000A1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9D773" w14:textId="77777777" w:rsidR="00C92CDA" w:rsidRDefault="00000000" w:rsidP="00C92CD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0137976" wp14:editId="3627A75E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5BB2C3" w14:textId="77777777" w:rsidR="00C92CDA" w:rsidRDefault="00000000" w:rsidP="00C92CDA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FC68EC" w14:textId="77777777" w:rsidR="00C92CDA" w:rsidRDefault="00000000" w:rsidP="00C92CD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98A9A7" w14:textId="77777777" w:rsidR="00C92CDA" w:rsidRDefault="00000000" w:rsidP="00C92CD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137976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6F5BB2C3" w14:textId="77777777" w:rsidR="00C92CDA" w:rsidRDefault="00000000" w:rsidP="00C92CDA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2AFC68EC" w14:textId="77777777" w:rsidR="00C92CDA" w:rsidRDefault="00000000" w:rsidP="00C92CD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5398A9A7" w14:textId="77777777" w:rsidR="00C92CDA" w:rsidRDefault="00000000" w:rsidP="00C92CD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265B3078" w14:textId="77777777" w:rsidR="00C92CDA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4C9299" wp14:editId="56A0BC1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42"/>
    <w:rsid w:val="000A10F0"/>
    <w:rsid w:val="001F6B05"/>
    <w:rsid w:val="00265C20"/>
    <w:rsid w:val="003B4308"/>
    <w:rsid w:val="003F0242"/>
    <w:rsid w:val="00593C70"/>
    <w:rsid w:val="0064790D"/>
    <w:rsid w:val="00685274"/>
    <w:rsid w:val="006F2AF9"/>
    <w:rsid w:val="007E0058"/>
    <w:rsid w:val="00817A04"/>
    <w:rsid w:val="008350AF"/>
    <w:rsid w:val="00940FCD"/>
    <w:rsid w:val="009B5FD1"/>
    <w:rsid w:val="009E2151"/>
    <w:rsid w:val="00A00E0E"/>
    <w:rsid w:val="00A62AE3"/>
    <w:rsid w:val="00B94FF8"/>
    <w:rsid w:val="00C242C7"/>
    <w:rsid w:val="00C3054B"/>
    <w:rsid w:val="00C41F37"/>
    <w:rsid w:val="00C92CDA"/>
    <w:rsid w:val="00EB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12EC"/>
  <w15:chartTrackingRefBased/>
  <w15:docId w15:val="{D095D874-BDB6-47CB-BBC5-B6169916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308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308"/>
    <w:rPr>
      <w:rFonts w:ascii="Segoe UI" w:eastAsia="Calibr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92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2CDA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2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2CDA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Bruno Pires de Camargo</cp:lastModifiedBy>
  <cp:revision>19</cp:revision>
  <cp:lastPrinted>2023-08-01T13:15:00Z</cp:lastPrinted>
  <dcterms:created xsi:type="dcterms:W3CDTF">2023-02-28T13:02:00Z</dcterms:created>
  <dcterms:modified xsi:type="dcterms:W3CDTF">2024-02-27T13:04:00Z</dcterms:modified>
</cp:coreProperties>
</file>