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132" w14:textId="548E3786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A2DC9">
        <w:rPr>
          <w:rFonts w:asciiTheme="minorHAnsi" w:hAnsiTheme="minorHAnsi" w:cstheme="minorHAnsi"/>
          <w:b/>
          <w:sz w:val="24"/>
          <w:szCs w:val="24"/>
        </w:rPr>
        <w:t>388/2024</w:t>
      </w:r>
    </w:p>
    <w:p w14:paraId="367995C1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172D7B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CB6A9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FC40EB8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234C1">
        <w:rPr>
          <w:rFonts w:asciiTheme="minorHAnsi" w:hAnsiTheme="minorHAnsi" w:cstheme="minorHAnsi"/>
          <w:i/>
          <w:sz w:val="24"/>
          <w:szCs w:val="24"/>
        </w:rPr>
        <w:t>do bairro</w:t>
      </w:r>
      <w:r w:rsidR="00CB4C6A" w:rsidRPr="00CB4C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234C1">
        <w:rPr>
          <w:rFonts w:asciiTheme="minorHAnsi" w:hAnsiTheme="minorHAnsi" w:cstheme="minorHAnsi"/>
          <w:i/>
          <w:sz w:val="24"/>
          <w:szCs w:val="24"/>
        </w:rPr>
        <w:t>Itatiba Park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F75A512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4AA9E2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64372A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A52DF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CE0F8D4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DB6BB5A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63E3979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 xml:space="preserve">e todo 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com atenção </w:t>
      </w:r>
      <w:r w:rsidR="007C44C9" w:rsidRPr="007C44C9">
        <w:rPr>
          <w:rFonts w:ascii="Helvetica" w:hAnsi="Helvetica" w:cs="Helvetica"/>
          <w:sz w:val="21"/>
          <w:szCs w:val="21"/>
          <w:shd w:val="clear" w:color="auto" w:fill="FFFFFF"/>
        </w:rPr>
        <w:t>Avenida Marcelo Gervasio Dian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C2F9F43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FDB20C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A42EA1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9DC024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03E0DCE7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48749C1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525680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714922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B37080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93BE11D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1D366F">
        <w:rPr>
          <w:rFonts w:asciiTheme="minorHAnsi" w:hAnsiTheme="minorHAnsi" w:cstheme="minorHAnsi"/>
          <w:b/>
          <w:sz w:val="24"/>
          <w:szCs w:val="24"/>
        </w:rPr>
        <w:t>1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37F704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30C3A5C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727901A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3CFDD2A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86442B5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295FD5A9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59594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A7FD" w14:textId="77777777" w:rsidR="00595947" w:rsidRDefault="00595947">
      <w:r>
        <w:separator/>
      </w:r>
    </w:p>
  </w:endnote>
  <w:endnote w:type="continuationSeparator" w:id="0">
    <w:p w14:paraId="105D24E4" w14:textId="77777777" w:rsidR="00595947" w:rsidRDefault="005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3CCB" w14:textId="77777777" w:rsidR="00595947" w:rsidRDefault="00595947">
      <w:r>
        <w:separator/>
      </w:r>
    </w:p>
  </w:footnote>
  <w:footnote w:type="continuationSeparator" w:id="0">
    <w:p w14:paraId="37E7B652" w14:textId="77777777" w:rsidR="00595947" w:rsidRDefault="0059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3FC4" w14:textId="77777777" w:rsidR="00C5626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12BCD9E" wp14:editId="187C02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A01FE"/>
    <w:rsid w:val="001C3C74"/>
    <w:rsid w:val="001D366F"/>
    <w:rsid w:val="0020162F"/>
    <w:rsid w:val="0021274B"/>
    <w:rsid w:val="00217FE4"/>
    <w:rsid w:val="00306AD2"/>
    <w:rsid w:val="00316DCF"/>
    <w:rsid w:val="003234C1"/>
    <w:rsid w:val="00363D2D"/>
    <w:rsid w:val="003846E2"/>
    <w:rsid w:val="003B335D"/>
    <w:rsid w:val="003C2D6A"/>
    <w:rsid w:val="00446B4A"/>
    <w:rsid w:val="004E1547"/>
    <w:rsid w:val="004F393A"/>
    <w:rsid w:val="00500D91"/>
    <w:rsid w:val="00595947"/>
    <w:rsid w:val="005B4CDC"/>
    <w:rsid w:val="00610755"/>
    <w:rsid w:val="00633D59"/>
    <w:rsid w:val="00690512"/>
    <w:rsid w:val="00695584"/>
    <w:rsid w:val="0071643E"/>
    <w:rsid w:val="00727907"/>
    <w:rsid w:val="00733B21"/>
    <w:rsid w:val="00743D1E"/>
    <w:rsid w:val="00761AC4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7211D"/>
    <w:rsid w:val="008D3CAD"/>
    <w:rsid w:val="008E3F35"/>
    <w:rsid w:val="009322BE"/>
    <w:rsid w:val="00966B0E"/>
    <w:rsid w:val="009D18FF"/>
    <w:rsid w:val="009D4ED2"/>
    <w:rsid w:val="00A448F1"/>
    <w:rsid w:val="00A856BF"/>
    <w:rsid w:val="00A93279"/>
    <w:rsid w:val="00AF4F8D"/>
    <w:rsid w:val="00B81B13"/>
    <w:rsid w:val="00BA5F16"/>
    <w:rsid w:val="00BC09B3"/>
    <w:rsid w:val="00BC11B6"/>
    <w:rsid w:val="00BC6201"/>
    <w:rsid w:val="00C5088C"/>
    <w:rsid w:val="00C53109"/>
    <w:rsid w:val="00C56264"/>
    <w:rsid w:val="00CA480F"/>
    <w:rsid w:val="00CB4C6A"/>
    <w:rsid w:val="00CC3AB6"/>
    <w:rsid w:val="00CE47F4"/>
    <w:rsid w:val="00D014EE"/>
    <w:rsid w:val="00D51E33"/>
    <w:rsid w:val="00D5785F"/>
    <w:rsid w:val="00DA2DC9"/>
    <w:rsid w:val="00DB29D4"/>
    <w:rsid w:val="00DF062E"/>
    <w:rsid w:val="00E34D6B"/>
    <w:rsid w:val="00E56F2E"/>
    <w:rsid w:val="00E82C87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245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2024-02-21T15:14:00Z</cp:lastPrinted>
  <dcterms:created xsi:type="dcterms:W3CDTF">2024-02-21T15:15:00Z</dcterms:created>
  <dcterms:modified xsi:type="dcterms:W3CDTF">2024-02-27T13:08:00Z</dcterms:modified>
</cp:coreProperties>
</file>