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0109" w14:textId="036E5471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246167">
        <w:rPr>
          <w:rFonts w:asciiTheme="minorHAnsi" w:hAnsiTheme="minorHAnsi" w:cstheme="minorHAnsi"/>
          <w:b/>
          <w:sz w:val="24"/>
          <w:szCs w:val="24"/>
        </w:rPr>
        <w:t>431/2024</w:t>
      </w:r>
    </w:p>
    <w:p w14:paraId="540C9068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010CD355" w14:textId="77777777" w:rsidR="00EE02B9" w:rsidRPr="00920208" w:rsidRDefault="00000000" w:rsidP="002D1C06">
      <w:pPr>
        <w:tabs>
          <w:tab w:val="left" w:pos="7513"/>
        </w:tabs>
        <w:ind w:left="284" w:right="-1" w:firstLine="113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</w:t>
      </w:r>
      <w:r w:rsidR="009C4E88">
        <w:rPr>
          <w:rFonts w:asciiTheme="minorHAnsi" w:hAnsiTheme="minorHAnsi" w:cstheme="minorHAnsi"/>
          <w:b/>
          <w:i/>
          <w:sz w:val="24"/>
          <w:szCs w:val="24"/>
        </w:rPr>
        <w:t>ao longo</w:t>
      </w:r>
      <w:r w:rsidR="00623F1B">
        <w:rPr>
          <w:rFonts w:asciiTheme="minorHAnsi" w:hAnsiTheme="minorHAnsi" w:cstheme="minorHAnsi"/>
          <w:b/>
          <w:i/>
          <w:sz w:val="24"/>
          <w:szCs w:val="24"/>
        </w:rPr>
        <w:t xml:space="preserve"> das ruas do bairro </w:t>
      </w:r>
      <w:r w:rsidR="008814C5">
        <w:rPr>
          <w:rFonts w:asciiTheme="minorHAnsi" w:hAnsiTheme="minorHAnsi" w:cstheme="minorHAnsi"/>
          <w:b/>
          <w:i/>
          <w:sz w:val="24"/>
          <w:szCs w:val="24"/>
        </w:rPr>
        <w:t>Parque Tescarollo com atenção a Tv. André Zilioli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6414066B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472CF5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94A280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192AC6C5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1824DF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4E4B466B" w14:textId="77777777" w:rsidR="00EE02B9" w:rsidRPr="00F44E5B" w:rsidRDefault="00000000" w:rsidP="002D1C06">
      <w:pPr>
        <w:tabs>
          <w:tab w:val="left" w:pos="7513"/>
        </w:tabs>
        <w:ind w:right="-1" w:firstLine="1418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C4E88">
        <w:rPr>
          <w:rFonts w:asciiTheme="minorHAnsi" w:hAnsiTheme="minorHAnsi" w:cstheme="minorHAnsi"/>
          <w:sz w:val="24"/>
          <w:szCs w:val="24"/>
        </w:rPr>
        <w:t xml:space="preserve"> </w:t>
      </w:r>
      <w:r w:rsidR="00623F1B">
        <w:rPr>
          <w:rFonts w:asciiTheme="minorHAnsi" w:hAnsiTheme="minorHAnsi" w:cstheme="minorHAnsi"/>
          <w:sz w:val="24"/>
          <w:szCs w:val="24"/>
        </w:rPr>
        <w:t xml:space="preserve">ao longo das ruas do bairro </w:t>
      </w:r>
      <w:r w:rsidR="008814C5">
        <w:rPr>
          <w:rFonts w:asciiTheme="minorHAnsi" w:hAnsiTheme="minorHAnsi" w:cstheme="minorHAnsi"/>
          <w:b/>
          <w:i/>
          <w:sz w:val="24"/>
          <w:szCs w:val="24"/>
        </w:rPr>
        <w:t>Parque Tescarollo com atenção a Tv. André Zilioli</w:t>
      </w:r>
      <w:r w:rsidR="00F44E5B">
        <w:rPr>
          <w:rFonts w:asciiTheme="minorHAnsi" w:hAnsiTheme="minorHAnsi" w:cstheme="minorHAnsi"/>
          <w:b/>
          <w:i/>
          <w:sz w:val="24"/>
          <w:szCs w:val="24"/>
        </w:rPr>
        <w:t>, altura do nº 12</w:t>
      </w:r>
      <w:r w:rsidR="00623F1B">
        <w:rPr>
          <w:rFonts w:asciiTheme="minorHAnsi" w:hAnsiTheme="minorHAnsi" w:cstheme="minorHAnsi"/>
          <w:sz w:val="24"/>
          <w:szCs w:val="24"/>
        </w:rPr>
        <w:t xml:space="preserve"> 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buraco,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055CB9" w:rsidRPr="00F44E5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32D04" w:rsidRPr="00F44E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44E5B" w:rsidRPr="00F44E5B">
        <w:rPr>
          <w:rFonts w:asciiTheme="minorHAnsi" w:hAnsiTheme="minorHAnsi" w:cstheme="minorHAnsi"/>
          <w:b/>
          <w:bCs/>
          <w:sz w:val="24"/>
          <w:szCs w:val="24"/>
        </w:rPr>
        <w:t xml:space="preserve"> (imagens em anexo)</w:t>
      </w:r>
    </w:p>
    <w:p w14:paraId="38D954AF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49280F0" w14:textId="77777777" w:rsidR="00780AC0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0AC0">
        <w:rPr>
          <w:rFonts w:asciiTheme="minorHAnsi" w:hAnsiTheme="minorHAnsi" w:cstheme="minorHAnsi"/>
          <w:sz w:val="24"/>
          <w:szCs w:val="24"/>
        </w:rPr>
        <w:t>Tal medida é essencial devido aos numerosos buracos no local e ao intenso fluxo de veículos e pedestres, o que aumenta significativamente o risco de acidentes para todos os usuários que circulam na área. É importante destacar que se trata de uma região movimentada, residências e estabelecimentos comerciais, onde transitam frequentemente pedestres, ciclistas, motociclistas, caminhões e carros. O trânsito tem se tornado perigoso devido aos diversos buracos no asfalto danificado</w:t>
      </w:r>
      <w:r>
        <w:rPr>
          <w:rFonts w:asciiTheme="minorHAnsi" w:hAnsiTheme="minorHAnsi" w:cstheme="minorHAnsi"/>
          <w:sz w:val="24"/>
          <w:szCs w:val="24"/>
        </w:rPr>
        <w:t xml:space="preserve"> necessitando de manutenção.</w:t>
      </w:r>
    </w:p>
    <w:p w14:paraId="036935FB" w14:textId="77777777" w:rsidR="001C457A" w:rsidRDefault="001C457A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64899E6" w14:textId="77777777" w:rsidR="008B582C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5A4503D7" w14:textId="77777777" w:rsidR="008B582C" w:rsidRPr="00861167" w:rsidRDefault="008B582C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4B12F8A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C799235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525C6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8814C5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F225B8">
        <w:rPr>
          <w:rFonts w:asciiTheme="minorHAnsi" w:hAnsiTheme="minorHAnsi" w:cstheme="minorHAnsi"/>
          <w:b/>
          <w:bCs/>
          <w:sz w:val="24"/>
          <w:szCs w:val="24"/>
        </w:rPr>
        <w:t xml:space="preserve"> de fevereiro de 2024</w:t>
      </w:r>
      <w:r w:rsidR="00E91E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EEAC343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F51AA2C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AFA22BD" w14:textId="77777777"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1394D0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1F40B59F" w14:textId="77777777" w:rsidR="00947FC3" w:rsidRDefault="00000000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1084683C" w14:textId="77777777" w:rsidR="00F44E5B" w:rsidRDefault="00F44E5B" w:rsidP="00525C6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29F869C" w14:textId="77777777" w:rsidR="00F44E5B" w:rsidRDefault="00000000" w:rsidP="00525C68">
      <w:pPr>
        <w:spacing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lastRenderedPageBreak/>
        <w:t>Parque Tescarollo com atenção a Tv. André Zilioli, altura do nº 12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41CB0E23" wp14:editId="25EA1A66">
            <wp:extent cx="5400040" cy="7200265"/>
            <wp:effectExtent l="0" t="0" r="0" b="635"/>
            <wp:docPr id="138039839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960072" name="Imagem 138039839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lastRenderedPageBreak/>
        <w:drawing>
          <wp:inline distT="0" distB="0" distL="0" distR="0" wp14:anchorId="2103920C" wp14:editId="2106ABC8">
            <wp:extent cx="4586153" cy="6115050"/>
            <wp:effectExtent l="0" t="0" r="5080" b="0"/>
            <wp:docPr id="2772036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506864" name="Imagem 2772036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191" cy="612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BED14" w14:textId="77777777" w:rsidR="00F44E5B" w:rsidRDefault="00000000" w:rsidP="00525C68">
      <w:pPr>
        <w:spacing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Parque Tescarollo com atenção a Tv. André Zilioli</w:t>
      </w:r>
    </w:p>
    <w:p w14:paraId="67C3135F" w14:textId="77777777" w:rsidR="00F44E5B" w:rsidRPr="00232D04" w:rsidRDefault="00000000" w:rsidP="00525C6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lastRenderedPageBreak/>
        <w:t>Parque Tescarollo com atenção a Tv. André Zilioli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17F8CDD5" wp14:editId="3EFD245E">
            <wp:extent cx="5400040" cy="4050030"/>
            <wp:effectExtent l="0" t="0" r="0" b="7620"/>
            <wp:docPr id="153742996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014322" name="Imagem 153742996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E5B" w:rsidRPr="00232D04" w:rsidSect="001A730C">
      <w:headerReference w:type="default" r:id="rId9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0251" w14:textId="77777777" w:rsidR="001A730C" w:rsidRDefault="001A730C">
      <w:r>
        <w:separator/>
      </w:r>
    </w:p>
  </w:endnote>
  <w:endnote w:type="continuationSeparator" w:id="0">
    <w:p w14:paraId="44050B88" w14:textId="77777777" w:rsidR="001A730C" w:rsidRDefault="001A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9249" w14:textId="77777777" w:rsidR="001A730C" w:rsidRDefault="001A730C">
      <w:r>
        <w:separator/>
      </w:r>
    </w:p>
  </w:footnote>
  <w:footnote w:type="continuationSeparator" w:id="0">
    <w:p w14:paraId="3735A147" w14:textId="77777777" w:rsidR="001A730C" w:rsidRDefault="001A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04B0" w14:textId="77777777" w:rsidR="0004568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35C5903" wp14:editId="38CFBB0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4568E"/>
    <w:rsid w:val="00055CB9"/>
    <w:rsid w:val="000B2D1E"/>
    <w:rsid w:val="000F0D18"/>
    <w:rsid w:val="00193442"/>
    <w:rsid w:val="001A730C"/>
    <w:rsid w:val="001C457A"/>
    <w:rsid w:val="0021274B"/>
    <w:rsid w:val="00232D04"/>
    <w:rsid w:val="00246167"/>
    <w:rsid w:val="00253E3B"/>
    <w:rsid w:val="00267BBD"/>
    <w:rsid w:val="002D1C06"/>
    <w:rsid w:val="0032728C"/>
    <w:rsid w:val="003A5EE0"/>
    <w:rsid w:val="003D1F14"/>
    <w:rsid w:val="003E247E"/>
    <w:rsid w:val="0043678C"/>
    <w:rsid w:val="00461C68"/>
    <w:rsid w:val="00487544"/>
    <w:rsid w:val="004E4FDB"/>
    <w:rsid w:val="004F4480"/>
    <w:rsid w:val="005078A7"/>
    <w:rsid w:val="00525C68"/>
    <w:rsid w:val="00597081"/>
    <w:rsid w:val="005A4198"/>
    <w:rsid w:val="005C0759"/>
    <w:rsid w:val="00623F1B"/>
    <w:rsid w:val="00655422"/>
    <w:rsid w:val="00687E83"/>
    <w:rsid w:val="00695584"/>
    <w:rsid w:val="006C2895"/>
    <w:rsid w:val="006D5155"/>
    <w:rsid w:val="00756088"/>
    <w:rsid w:val="00760767"/>
    <w:rsid w:val="00780AC0"/>
    <w:rsid w:val="00795C51"/>
    <w:rsid w:val="007B6380"/>
    <w:rsid w:val="007F02AD"/>
    <w:rsid w:val="0080743C"/>
    <w:rsid w:val="00823045"/>
    <w:rsid w:val="00861167"/>
    <w:rsid w:val="008814C5"/>
    <w:rsid w:val="00890071"/>
    <w:rsid w:val="008B582C"/>
    <w:rsid w:val="00920208"/>
    <w:rsid w:val="0092342B"/>
    <w:rsid w:val="00947FC3"/>
    <w:rsid w:val="00980E95"/>
    <w:rsid w:val="009932EA"/>
    <w:rsid w:val="009C4E88"/>
    <w:rsid w:val="009D1760"/>
    <w:rsid w:val="00A22698"/>
    <w:rsid w:val="00A90310"/>
    <w:rsid w:val="00AB682F"/>
    <w:rsid w:val="00B0128C"/>
    <w:rsid w:val="00B22384"/>
    <w:rsid w:val="00B507B6"/>
    <w:rsid w:val="00BA6B41"/>
    <w:rsid w:val="00C01127"/>
    <w:rsid w:val="00C27036"/>
    <w:rsid w:val="00C37E2C"/>
    <w:rsid w:val="00C94691"/>
    <w:rsid w:val="00CC3AB6"/>
    <w:rsid w:val="00D24E55"/>
    <w:rsid w:val="00D44913"/>
    <w:rsid w:val="00D83271"/>
    <w:rsid w:val="00DB315A"/>
    <w:rsid w:val="00E7029B"/>
    <w:rsid w:val="00E7460E"/>
    <w:rsid w:val="00E91EB5"/>
    <w:rsid w:val="00E92FE3"/>
    <w:rsid w:val="00EC2CDA"/>
    <w:rsid w:val="00EE02B9"/>
    <w:rsid w:val="00F225B8"/>
    <w:rsid w:val="00F44E5B"/>
    <w:rsid w:val="00F64931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B7DC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5</cp:revision>
  <cp:lastPrinted>2024-02-26T14:12:00Z</cp:lastPrinted>
  <dcterms:created xsi:type="dcterms:W3CDTF">2024-02-26T14:07:00Z</dcterms:created>
  <dcterms:modified xsi:type="dcterms:W3CDTF">2024-02-27T13:22:00Z</dcterms:modified>
</cp:coreProperties>
</file>