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6EDF" w14:textId="4EFD5F1B" w:rsidR="007C68BD" w:rsidRPr="007C68BD" w:rsidRDefault="00000000" w:rsidP="007C68BD">
      <w:pPr>
        <w:tabs>
          <w:tab w:val="left" w:pos="8222"/>
        </w:tabs>
        <w:spacing w:line="276" w:lineRule="auto"/>
        <w:ind w:right="11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2061D7">
        <w:rPr>
          <w:rFonts w:asciiTheme="minorHAnsi" w:hAnsiTheme="minorHAnsi" w:cstheme="minorHAnsi"/>
          <w:b/>
          <w:sz w:val="24"/>
          <w:szCs w:val="24"/>
        </w:rPr>
        <w:t>437/2024</w:t>
      </w:r>
    </w:p>
    <w:p w14:paraId="2B985FA4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F99EF5F" w14:textId="77777777" w:rsidR="007C68BD" w:rsidRPr="007C68BD" w:rsidRDefault="007C68BD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F80CC5B" w14:textId="77777777" w:rsidR="007C68BD" w:rsidRPr="006944EF" w:rsidRDefault="00000000" w:rsidP="007C68BD">
      <w:pPr>
        <w:ind w:firstLine="1418"/>
        <w:jc w:val="both"/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Assunto:</w:t>
      </w: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Solicito ao Exmo. Sr. Prefeito Municipal, que 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solicite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 empresa “Suma do Brasil”, efetuar coleta de lixo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</w:t>
      </w:r>
      <w:r w:rsidR="00CC5D2D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reciclável</w:t>
      </w:r>
      <w:r w:rsidR="002761A5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e entulhos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 adequada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ao longo </w:t>
      </w:r>
      <w:r w:rsidR="00E73D49" w:rsidRPr="00E73D49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da Rua César Piovesana – Morada dos Pássaros </w:t>
      </w:r>
      <w:r w:rsidR="00BA16D2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 xml:space="preserve">em </w:t>
      </w:r>
      <w:r w:rsidR="00D31D1B"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Itatiba - SP</w:t>
      </w:r>
      <w:r w:rsidRPr="006944EF">
        <w:rPr>
          <w:rFonts w:asciiTheme="minorHAnsi" w:eastAsia="Times New Roman" w:hAnsiTheme="minorHAnsi" w:cstheme="minorHAnsi"/>
          <w:b/>
          <w:i/>
          <w:iCs/>
          <w:sz w:val="24"/>
          <w:szCs w:val="24"/>
        </w:rPr>
        <w:t>, conforme especifica.</w:t>
      </w:r>
    </w:p>
    <w:p w14:paraId="2B2C856B" w14:textId="77777777" w:rsidR="007C68BD" w:rsidRPr="007C68BD" w:rsidRDefault="00000000" w:rsidP="007C68BD">
      <w:pPr>
        <w:tabs>
          <w:tab w:val="left" w:pos="339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ab/>
      </w:r>
    </w:p>
    <w:p w14:paraId="660722D9" w14:textId="77777777" w:rsidR="007C68BD" w:rsidRDefault="00000000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Senhor Presidente:</w:t>
      </w:r>
    </w:p>
    <w:p w14:paraId="3AD0DBE3" w14:textId="77777777" w:rsidR="00071058" w:rsidRDefault="00071058" w:rsidP="007C68BD">
      <w:pPr>
        <w:tabs>
          <w:tab w:val="left" w:pos="8222"/>
        </w:tabs>
        <w:spacing w:line="276" w:lineRule="auto"/>
        <w:ind w:right="1133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990735F" w14:textId="77777777" w:rsidR="007C68BD" w:rsidRPr="007C68BD" w:rsidRDefault="007C68BD" w:rsidP="007C68BD">
      <w:pPr>
        <w:tabs>
          <w:tab w:val="left" w:pos="8931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5A6F089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Este vereador foi procurado a fim de contribuir para solucionar este problema intervindo junto ao departamento competente da municipalidade.</w:t>
      </w:r>
    </w:p>
    <w:p w14:paraId="60667655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55D68E6B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Tal medida se faz necessária, uma vez que relatam que os caminhões de coleta de lixo</w:t>
      </w:r>
      <w:r w:rsidR="00823C9E">
        <w:rPr>
          <w:rFonts w:asciiTheme="minorHAnsi" w:hAnsiTheme="minorHAnsi" w:cstheme="minorHAnsi"/>
          <w:sz w:val="24"/>
          <w:szCs w:val="24"/>
        </w:rPr>
        <w:t xml:space="preserve"> “comum”</w:t>
      </w:r>
      <w:r w:rsidRPr="007C68BD">
        <w:rPr>
          <w:rFonts w:asciiTheme="minorHAnsi" w:hAnsiTheme="minorHAnsi" w:cstheme="minorHAnsi"/>
          <w:sz w:val="24"/>
          <w:szCs w:val="24"/>
        </w:rPr>
        <w:t xml:space="preserve"> </w:t>
      </w:r>
      <w:r w:rsidR="00CC5D2D">
        <w:rPr>
          <w:rFonts w:asciiTheme="minorHAnsi" w:hAnsiTheme="minorHAnsi" w:cstheme="minorHAnsi"/>
          <w:sz w:val="24"/>
          <w:szCs w:val="24"/>
        </w:rPr>
        <w:t xml:space="preserve">e de coleta de reciclável </w:t>
      </w:r>
      <w:r w:rsidRPr="007C68BD">
        <w:rPr>
          <w:rFonts w:asciiTheme="minorHAnsi" w:hAnsiTheme="minorHAnsi" w:cstheme="minorHAnsi"/>
          <w:sz w:val="24"/>
          <w:szCs w:val="24"/>
        </w:rPr>
        <w:t>não atendem o referido local em sua totalidade, deixando de coletar o lixo de grande parte das residências e estabelecimentos.</w:t>
      </w:r>
    </w:p>
    <w:p w14:paraId="23227C29" w14:textId="77777777" w:rsidR="007C68BD" w:rsidRPr="007C68BD" w:rsidRDefault="007C68BD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7D01E9D6" w14:textId="77777777" w:rsidR="007C68BD" w:rsidRPr="007C68BD" w:rsidRDefault="00000000" w:rsidP="007C68BD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sz w:val="24"/>
          <w:szCs w:val="24"/>
        </w:rPr>
        <w:t>Considerando ainda que essa situação favorece o aparecimento de animais peçonhentos, como aranhas e escorpiões, além do mal cheiro em todo o local,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A16D2">
        <w:rPr>
          <w:rFonts w:asciiTheme="minorHAnsi" w:hAnsiTheme="minorHAnsi" w:cstheme="minorHAnsi"/>
          <w:sz w:val="24"/>
          <w:szCs w:val="24"/>
        </w:rPr>
        <w:t xml:space="preserve">e possíveis focos de dengue </w:t>
      </w:r>
      <w:r>
        <w:rPr>
          <w:rFonts w:asciiTheme="minorHAnsi" w:hAnsiTheme="minorHAnsi" w:cstheme="minorHAnsi"/>
          <w:sz w:val="24"/>
          <w:szCs w:val="24"/>
        </w:rPr>
        <w:t xml:space="preserve">os moradores </w:t>
      </w:r>
      <w:r w:rsidR="00BA16D2">
        <w:rPr>
          <w:rFonts w:asciiTheme="minorHAnsi" w:hAnsiTheme="minorHAnsi" w:cstheme="minorHAnsi"/>
          <w:sz w:val="24"/>
          <w:szCs w:val="24"/>
        </w:rPr>
        <w:t>s</w:t>
      </w:r>
      <w:r w:rsidR="00FC1259">
        <w:rPr>
          <w:rFonts w:asciiTheme="minorHAnsi" w:hAnsiTheme="minorHAnsi" w:cstheme="minorHAnsi"/>
          <w:sz w:val="24"/>
          <w:szCs w:val="24"/>
        </w:rPr>
        <w:t>olicitam a coleta desse lixo</w:t>
      </w:r>
      <w:r w:rsidR="00BA16D2">
        <w:rPr>
          <w:rFonts w:asciiTheme="minorHAnsi" w:hAnsiTheme="minorHAnsi" w:cstheme="minorHAnsi"/>
          <w:sz w:val="24"/>
          <w:szCs w:val="24"/>
        </w:rPr>
        <w:t>.</w:t>
      </w:r>
    </w:p>
    <w:p w14:paraId="4D74B8BE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1E0308F" w14:textId="77777777" w:rsidR="007C68BD" w:rsidRPr="007C68BD" w:rsidRDefault="007C68BD" w:rsidP="007C68BD">
      <w:pPr>
        <w:tabs>
          <w:tab w:val="left" w:pos="8931"/>
        </w:tabs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0B3A820" w14:textId="77777777" w:rsidR="00071058" w:rsidRPr="00071058" w:rsidRDefault="00000000" w:rsidP="00071058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C68BD">
        <w:rPr>
          <w:rFonts w:asciiTheme="minorHAnsi" w:hAnsiTheme="minorHAnsi" w:cstheme="minorHAnsi"/>
          <w:b/>
          <w:sz w:val="24"/>
          <w:szCs w:val="24"/>
        </w:rPr>
        <w:t>INDICO</w:t>
      </w:r>
      <w:r w:rsidRPr="007C68B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dessa Casa de Leis, que se digne determinar ao setor competente que demande a empresa “Suma do Brasil”, efetuar coleta de lixo adequada </w:t>
      </w:r>
      <w:r w:rsidR="00D31D1B" w:rsidRPr="00D31D1B">
        <w:rPr>
          <w:rFonts w:asciiTheme="minorHAnsi" w:hAnsiTheme="minorHAnsi" w:cstheme="minorHAnsi"/>
          <w:sz w:val="24"/>
          <w:szCs w:val="24"/>
        </w:rPr>
        <w:t xml:space="preserve">ao longo </w:t>
      </w:r>
      <w:r w:rsidR="00E73D49" w:rsidRPr="00E73D49">
        <w:rPr>
          <w:rFonts w:asciiTheme="minorHAnsi" w:hAnsiTheme="minorHAnsi" w:cstheme="minorHAnsi"/>
          <w:sz w:val="24"/>
          <w:szCs w:val="24"/>
        </w:rPr>
        <w:t xml:space="preserve">da Rua César Piovesana – Morada dos Pássaros em Itatiba </w:t>
      </w:r>
      <w:r w:rsidR="00E73D49">
        <w:rPr>
          <w:rFonts w:asciiTheme="minorHAnsi" w:hAnsiTheme="minorHAnsi" w:cstheme="minorHAnsi"/>
          <w:sz w:val="24"/>
          <w:szCs w:val="24"/>
        </w:rPr>
        <w:t>–</w:t>
      </w:r>
      <w:r w:rsidR="00E73D49" w:rsidRPr="00E73D49">
        <w:rPr>
          <w:rFonts w:asciiTheme="minorHAnsi" w:hAnsiTheme="minorHAnsi" w:cstheme="minorHAnsi"/>
          <w:sz w:val="24"/>
          <w:szCs w:val="24"/>
        </w:rPr>
        <w:t xml:space="preserve"> SP</w:t>
      </w:r>
      <w:r w:rsidR="00E73D49">
        <w:rPr>
          <w:rFonts w:asciiTheme="minorHAnsi" w:hAnsiTheme="minorHAnsi" w:cstheme="minorHAnsi"/>
          <w:sz w:val="24"/>
          <w:szCs w:val="24"/>
        </w:rPr>
        <w:t xml:space="preserve"> </w:t>
      </w:r>
      <w:r w:rsidR="00E73D49" w:rsidRPr="00E73D49">
        <w:rPr>
          <w:rFonts w:asciiTheme="minorHAnsi" w:hAnsiTheme="minorHAnsi" w:cstheme="minorHAnsi"/>
          <w:b/>
          <w:bCs/>
          <w:sz w:val="24"/>
          <w:szCs w:val="24"/>
        </w:rPr>
        <w:t>(imagem em anexo)</w:t>
      </w:r>
      <w:r w:rsidRPr="005D5B98">
        <w:rPr>
          <w:rFonts w:asciiTheme="minorHAnsi" w:hAnsiTheme="minorHAnsi" w:cstheme="minorHAnsi"/>
          <w:sz w:val="24"/>
          <w:szCs w:val="24"/>
        </w:rPr>
        <w:t>. Por estes motivos aprese</w:t>
      </w:r>
      <w:r w:rsidRPr="00071058">
        <w:rPr>
          <w:rFonts w:asciiTheme="minorHAnsi" w:hAnsiTheme="minorHAnsi" w:cstheme="minorHAnsi"/>
          <w:sz w:val="24"/>
          <w:szCs w:val="24"/>
        </w:rPr>
        <w:t>ntados, tornam-se necessárias ações urgentes da Administração Pública e sua execução no menor tempo possível.</w:t>
      </w:r>
    </w:p>
    <w:p w14:paraId="6745CD15" w14:textId="77777777" w:rsidR="00071058" w:rsidRPr="007C68BD" w:rsidRDefault="00071058" w:rsidP="00071058">
      <w:pPr>
        <w:tabs>
          <w:tab w:val="left" w:pos="8931"/>
        </w:tabs>
        <w:ind w:right="-1" w:firstLine="1276"/>
        <w:jc w:val="both"/>
        <w:rPr>
          <w:rFonts w:asciiTheme="minorHAnsi" w:hAnsiTheme="minorHAnsi" w:cstheme="minorHAnsi"/>
          <w:sz w:val="24"/>
          <w:szCs w:val="24"/>
        </w:rPr>
      </w:pPr>
    </w:p>
    <w:p w14:paraId="7BD98953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6376282A" w14:textId="77777777" w:rsidR="007C68BD" w:rsidRPr="007C68BD" w:rsidRDefault="00000000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7C68BD">
        <w:rPr>
          <w:rFonts w:asciiTheme="minorHAnsi" w:eastAsia="Times New Roman" w:hAnsiTheme="minorHAnsi" w:cstheme="minorHAnsi"/>
          <w:b/>
          <w:sz w:val="24"/>
          <w:szCs w:val="24"/>
        </w:rPr>
        <w:t xml:space="preserve">SALA DAS SESSÕES, </w:t>
      </w:r>
      <w:r w:rsidR="00E73D49">
        <w:rPr>
          <w:rFonts w:asciiTheme="minorHAnsi" w:eastAsia="Times New Roman" w:hAnsiTheme="minorHAnsi" w:cstheme="minorHAnsi"/>
          <w:sz w:val="24"/>
          <w:szCs w:val="24"/>
        </w:rPr>
        <w:t xml:space="preserve">26 </w:t>
      </w:r>
      <w:r w:rsidR="00BA16D2">
        <w:rPr>
          <w:rFonts w:asciiTheme="minorHAnsi" w:eastAsia="Times New Roman" w:hAnsiTheme="minorHAnsi" w:cstheme="minorHAnsi"/>
          <w:sz w:val="24"/>
          <w:szCs w:val="24"/>
        </w:rPr>
        <w:t>de fevereiro de 2024.</w:t>
      </w:r>
    </w:p>
    <w:p w14:paraId="46EFCC91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7887B36F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08FBA496" w14:textId="77777777" w:rsidR="007C68BD" w:rsidRPr="007C68BD" w:rsidRDefault="007C68BD" w:rsidP="007C68BD">
      <w:pPr>
        <w:tabs>
          <w:tab w:val="left" w:pos="8931"/>
        </w:tabs>
        <w:ind w:right="-1"/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38E5BA53" w14:textId="77777777" w:rsidR="007C68BD" w:rsidRPr="007C68BD" w:rsidRDefault="007C68BD" w:rsidP="007C68BD">
      <w:pPr>
        <w:keepNext/>
        <w:tabs>
          <w:tab w:val="left" w:pos="8931"/>
        </w:tabs>
        <w:ind w:right="-1"/>
        <w:jc w:val="center"/>
        <w:outlineLvl w:val="0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6029E5F5" w14:textId="77777777" w:rsidR="007D5836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igor hungaro.</w:t>
      </w:r>
    </w:p>
    <w:p w14:paraId="4267BFBF" w14:textId="77777777" w:rsidR="007C68BD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-pdt</w:t>
      </w:r>
    </w:p>
    <w:p w14:paraId="2133D0C4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5BDCA287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3A53FF24" w14:textId="77777777" w:rsidR="00112A15" w:rsidRDefault="00112A15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436FE9B6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3765B898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54677203" w14:textId="77777777" w:rsidR="00E73D49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 w:rsidRPr="00E73D49">
        <w:rPr>
          <w:rFonts w:asciiTheme="minorHAnsi" w:eastAsia="Arial Unicode MS" w:hAnsiTheme="minorHAnsi" w:cstheme="minorHAnsi"/>
          <w:b/>
          <w:caps/>
          <w:sz w:val="24"/>
          <w:szCs w:val="24"/>
        </w:rPr>
        <w:lastRenderedPageBreak/>
        <w:t xml:space="preserve">da Rua César Piovesana – Morada dos Pássaros em Itatiba </w:t>
      </w:r>
      <w:r>
        <w:rPr>
          <w:rFonts w:asciiTheme="minorHAnsi" w:eastAsia="Arial Unicode MS" w:hAnsiTheme="minorHAnsi" w:cstheme="minorHAnsi"/>
          <w:b/>
          <w:caps/>
          <w:sz w:val="24"/>
          <w:szCs w:val="24"/>
        </w:rPr>
        <w:t>–</w:t>
      </w:r>
      <w:r w:rsidRPr="00E73D49">
        <w:rPr>
          <w:rFonts w:asciiTheme="minorHAnsi" w:eastAsia="Arial Unicode MS" w:hAnsiTheme="minorHAnsi" w:cstheme="minorHAnsi"/>
          <w:b/>
          <w:caps/>
          <w:sz w:val="24"/>
          <w:szCs w:val="24"/>
        </w:rPr>
        <w:t xml:space="preserve"> SP</w:t>
      </w:r>
    </w:p>
    <w:p w14:paraId="1F8DD248" w14:textId="77777777" w:rsidR="00E73D49" w:rsidRDefault="00000000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  <w:r>
        <w:rPr>
          <w:rFonts w:asciiTheme="minorHAnsi" w:eastAsia="Arial Unicode MS" w:hAnsiTheme="minorHAnsi" w:cstheme="minorHAnsi"/>
          <w:b/>
          <w:caps/>
          <w:noProof/>
          <w:sz w:val="24"/>
          <w:szCs w:val="24"/>
        </w:rPr>
        <w:drawing>
          <wp:inline distT="0" distB="0" distL="0" distR="0" wp14:anchorId="4CD41842" wp14:editId="7FB37AAF">
            <wp:extent cx="5400040" cy="4015105"/>
            <wp:effectExtent l="0" t="0" r="0" b="4445"/>
            <wp:docPr id="1886847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5665690" name="Imagem 188684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1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C8CAEE" w14:textId="77777777" w:rsidR="00E73D49" w:rsidRDefault="00E73D49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p w14:paraId="181DDDD6" w14:textId="77777777" w:rsidR="007C68BD" w:rsidRDefault="007C68BD" w:rsidP="007C68BD">
      <w:pPr>
        <w:jc w:val="center"/>
        <w:rPr>
          <w:rFonts w:asciiTheme="minorHAnsi" w:eastAsia="Arial Unicode MS" w:hAnsiTheme="minorHAnsi" w:cstheme="minorHAnsi"/>
          <w:b/>
          <w:caps/>
          <w:sz w:val="24"/>
          <w:szCs w:val="24"/>
        </w:rPr>
      </w:pPr>
    </w:p>
    <w:sectPr w:rsidR="007C68BD" w:rsidSect="008C7E4F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EAC3" w14:textId="77777777" w:rsidR="008C7E4F" w:rsidRDefault="008C7E4F">
      <w:r>
        <w:separator/>
      </w:r>
    </w:p>
  </w:endnote>
  <w:endnote w:type="continuationSeparator" w:id="0">
    <w:p w14:paraId="22169DE9" w14:textId="77777777" w:rsidR="008C7E4F" w:rsidRDefault="008C7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7B7C" w14:textId="77777777" w:rsidR="008C7E4F" w:rsidRDefault="008C7E4F">
      <w:r>
        <w:separator/>
      </w:r>
    </w:p>
  </w:footnote>
  <w:footnote w:type="continuationSeparator" w:id="0">
    <w:p w14:paraId="24C5BB85" w14:textId="77777777" w:rsidR="008C7E4F" w:rsidRDefault="008C7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819B8" w14:textId="77777777" w:rsidR="00CB600E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95CA7B2" wp14:editId="529A4F8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030454"/>
    <w:rsid w:val="00037CB6"/>
    <w:rsid w:val="000520BF"/>
    <w:rsid w:val="00054F41"/>
    <w:rsid w:val="00071058"/>
    <w:rsid w:val="00112A15"/>
    <w:rsid w:val="002061D7"/>
    <w:rsid w:val="0021274B"/>
    <w:rsid w:val="002761A5"/>
    <w:rsid w:val="002A7C61"/>
    <w:rsid w:val="003823A0"/>
    <w:rsid w:val="003C17E0"/>
    <w:rsid w:val="005B6742"/>
    <w:rsid w:val="005D5B98"/>
    <w:rsid w:val="006944EF"/>
    <w:rsid w:val="00695584"/>
    <w:rsid w:val="007C68BD"/>
    <w:rsid w:val="007D5836"/>
    <w:rsid w:val="00823C9E"/>
    <w:rsid w:val="00893AE3"/>
    <w:rsid w:val="008C7E4F"/>
    <w:rsid w:val="009F5608"/>
    <w:rsid w:val="00BA16D2"/>
    <w:rsid w:val="00CB600E"/>
    <w:rsid w:val="00CC3AB6"/>
    <w:rsid w:val="00CC5D2D"/>
    <w:rsid w:val="00D31D1B"/>
    <w:rsid w:val="00D4422F"/>
    <w:rsid w:val="00E73D49"/>
    <w:rsid w:val="00F623B3"/>
    <w:rsid w:val="00F96BE7"/>
    <w:rsid w:val="00FC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FE9D"/>
  <w15:chartTrackingRefBased/>
  <w15:docId w15:val="{9FFA4D75-2844-4D58-9FD0-C57AF7E37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5</cp:revision>
  <cp:lastPrinted>2024-02-26T14:03:00Z</cp:lastPrinted>
  <dcterms:created xsi:type="dcterms:W3CDTF">2024-02-26T14:01:00Z</dcterms:created>
  <dcterms:modified xsi:type="dcterms:W3CDTF">2024-02-27T13:24:00Z</dcterms:modified>
</cp:coreProperties>
</file>