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4EF4E" w14:textId="77777777" w:rsidR="00476E17" w:rsidRPr="00DE5FD5" w:rsidRDefault="00476E17" w:rsidP="0039788D">
      <w:pPr>
        <w:spacing w:line="276" w:lineRule="auto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2BED5635" w14:textId="77777777" w:rsidR="00476E17" w:rsidRPr="001542AF" w:rsidRDefault="00476E17" w:rsidP="0039788D">
      <w:pPr>
        <w:spacing w:line="276" w:lineRule="auto"/>
        <w:jc w:val="center"/>
        <w:rPr>
          <w:rFonts w:ascii="Tahoma" w:hAnsi="Tahoma" w:cs="Tahoma"/>
          <w:b/>
          <w:sz w:val="24"/>
          <w:szCs w:val="24"/>
        </w:rPr>
      </w:pPr>
    </w:p>
    <w:p w14:paraId="4B11050C" w14:textId="52D689E4" w:rsidR="00476E17" w:rsidRPr="006D5568" w:rsidRDefault="00000000" w:rsidP="0039788D">
      <w:pPr>
        <w:pStyle w:val="Normal1"/>
        <w:spacing w:line="276" w:lineRule="auto"/>
        <w:jc w:val="center"/>
        <w:rPr>
          <w:rFonts w:ascii="Tahoma" w:hAnsi="Tahoma" w:cs="Tahoma"/>
          <w:b/>
        </w:rPr>
      </w:pPr>
      <w:r w:rsidRPr="006D5568">
        <w:rPr>
          <w:rFonts w:ascii="Tahoma" w:hAnsi="Tahoma" w:cs="Tahoma"/>
          <w:b/>
        </w:rPr>
        <w:t xml:space="preserve">REQUERIMENTO </w:t>
      </w:r>
      <w:r w:rsidR="00677E9E">
        <w:rPr>
          <w:rFonts w:ascii="Tahoma" w:hAnsi="Tahoma" w:cs="Tahoma"/>
          <w:b/>
        </w:rPr>
        <w:t>50/2024</w:t>
      </w:r>
    </w:p>
    <w:p w14:paraId="66FB765F" w14:textId="77777777" w:rsidR="00476E17" w:rsidRPr="006D5568" w:rsidRDefault="00476E17" w:rsidP="0039788D">
      <w:pPr>
        <w:pStyle w:val="Normal1"/>
        <w:spacing w:line="276" w:lineRule="auto"/>
        <w:jc w:val="both"/>
        <w:rPr>
          <w:rFonts w:ascii="Tahoma" w:hAnsi="Tahoma" w:cs="Tahoma"/>
          <w:b/>
          <w:highlight w:val="yellow"/>
        </w:rPr>
      </w:pPr>
    </w:p>
    <w:p w14:paraId="57F9129F" w14:textId="77777777" w:rsidR="00476E17" w:rsidRDefault="00000000" w:rsidP="0039788D">
      <w:pPr>
        <w:pStyle w:val="Normal1"/>
        <w:spacing w:line="276" w:lineRule="auto"/>
        <w:ind w:firstLine="1440"/>
        <w:jc w:val="both"/>
        <w:rPr>
          <w:rFonts w:ascii="Tahoma" w:hAnsi="Tahoma" w:cs="Tahoma"/>
          <w:b/>
        </w:rPr>
      </w:pPr>
      <w:r w:rsidRPr="006D5568">
        <w:rPr>
          <w:rFonts w:ascii="Tahoma" w:hAnsi="Tahoma" w:cs="Tahoma"/>
        </w:rPr>
        <w:t xml:space="preserve">Assunto: </w:t>
      </w:r>
      <w:r w:rsidRPr="006D5568">
        <w:rPr>
          <w:rFonts w:ascii="Tahoma" w:hAnsi="Tahoma" w:cs="Tahoma"/>
          <w:b/>
        </w:rPr>
        <w:t>Solicita ao Excelentíssimo Senhor Prefeito Municipal informações sobre</w:t>
      </w:r>
      <w:r w:rsidRPr="006D5568">
        <w:rPr>
          <w:rFonts w:ascii="Tahoma" w:hAnsi="Tahoma" w:cs="Tahoma"/>
        </w:rPr>
        <w:t xml:space="preserve"> </w:t>
      </w:r>
      <w:r>
        <w:rPr>
          <w:rFonts w:ascii="Tahoma" w:hAnsi="Tahoma" w:cs="Tahoma"/>
          <w:b/>
        </w:rPr>
        <w:t>a atribuição esportiva dos Polos Esportivos de Itatiba</w:t>
      </w:r>
      <w:r w:rsidR="0039788D">
        <w:rPr>
          <w:rFonts w:ascii="Tahoma" w:hAnsi="Tahoma" w:cs="Tahoma"/>
          <w:b/>
        </w:rPr>
        <w:t xml:space="preserve"> e seu comprometimento com a população PCD</w:t>
      </w:r>
      <w:r w:rsidRPr="009B391D">
        <w:rPr>
          <w:rFonts w:ascii="Tahoma" w:hAnsi="Tahoma" w:cs="Tahoma"/>
          <w:b/>
        </w:rPr>
        <w:t>.</w:t>
      </w:r>
    </w:p>
    <w:p w14:paraId="094C3E20" w14:textId="77777777" w:rsidR="00476E17" w:rsidRDefault="00476E17" w:rsidP="0039788D">
      <w:pPr>
        <w:pStyle w:val="Normal1"/>
        <w:spacing w:line="276" w:lineRule="auto"/>
        <w:ind w:firstLine="1440"/>
        <w:jc w:val="both"/>
        <w:rPr>
          <w:rFonts w:ascii="Tahoma" w:hAnsi="Tahoma" w:cs="Tahoma"/>
          <w:b/>
        </w:rPr>
      </w:pPr>
    </w:p>
    <w:p w14:paraId="4CF7F55E" w14:textId="77777777" w:rsidR="00476E17" w:rsidRPr="006D5568" w:rsidRDefault="00476E17" w:rsidP="0039788D">
      <w:pPr>
        <w:pStyle w:val="Normal1"/>
        <w:spacing w:line="276" w:lineRule="auto"/>
        <w:ind w:firstLine="1440"/>
        <w:jc w:val="both"/>
        <w:rPr>
          <w:rFonts w:ascii="Tahoma" w:hAnsi="Tahoma" w:cs="Tahoma"/>
          <w:b/>
        </w:rPr>
      </w:pPr>
    </w:p>
    <w:p w14:paraId="5F8CE346" w14:textId="77777777" w:rsidR="00476E17" w:rsidRPr="006D5568" w:rsidRDefault="00476E17" w:rsidP="0039788D">
      <w:pPr>
        <w:pStyle w:val="Normal1"/>
        <w:spacing w:line="276" w:lineRule="auto"/>
        <w:ind w:firstLine="1440"/>
        <w:jc w:val="both"/>
        <w:rPr>
          <w:rFonts w:ascii="Tahoma" w:hAnsi="Tahoma" w:cs="Tahoma"/>
          <w:b/>
        </w:rPr>
      </w:pPr>
    </w:p>
    <w:p w14:paraId="3AF7E340" w14:textId="77777777" w:rsidR="00476E17" w:rsidRPr="006D5568" w:rsidRDefault="00000000" w:rsidP="0039788D">
      <w:pPr>
        <w:pStyle w:val="Normal1"/>
        <w:spacing w:line="276" w:lineRule="auto"/>
        <w:ind w:firstLine="1440"/>
        <w:jc w:val="both"/>
        <w:rPr>
          <w:rFonts w:ascii="Tahoma" w:hAnsi="Tahoma" w:cs="Tahoma"/>
          <w:b/>
        </w:rPr>
      </w:pPr>
      <w:r w:rsidRPr="006D5568">
        <w:rPr>
          <w:rFonts w:ascii="Tahoma" w:hAnsi="Tahoma" w:cs="Tahoma"/>
          <w:b/>
        </w:rPr>
        <w:t>Senhor Presidente,</w:t>
      </w:r>
    </w:p>
    <w:p w14:paraId="52D5DA87" w14:textId="77777777" w:rsidR="00476E17" w:rsidRDefault="00476E17" w:rsidP="0039788D">
      <w:pPr>
        <w:pStyle w:val="Normal1"/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14:paraId="712D436F" w14:textId="77777777" w:rsidR="0039788D" w:rsidRPr="006D5568" w:rsidRDefault="0039788D" w:rsidP="0039788D">
      <w:pPr>
        <w:pStyle w:val="Normal1"/>
        <w:spacing w:line="276" w:lineRule="auto"/>
        <w:jc w:val="both"/>
        <w:rPr>
          <w:rFonts w:ascii="Tahoma" w:hAnsi="Tahoma" w:cs="Tahoma"/>
          <w:b/>
          <w:sz w:val="16"/>
          <w:szCs w:val="16"/>
        </w:rPr>
      </w:pPr>
    </w:p>
    <w:p w14:paraId="7080E3B8" w14:textId="77777777" w:rsidR="0039788D" w:rsidRDefault="00000000" w:rsidP="0039788D">
      <w:pPr>
        <w:pStyle w:val="NormalWeb"/>
        <w:shd w:val="clear" w:color="auto" w:fill="FFFFFF"/>
        <w:spacing w:before="225" w:beforeAutospacing="0" w:after="225" w:afterAutospacing="0" w:line="276" w:lineRule="auto"/>
        <w:ind w:firstLine="1418"/>
        <w:jc w:val="both"/>
        <w:rPr>
          <w:rFonts w:ascii="Tahoma" w:hAnsi="Tahoma" w:cs="Tahoma"/>
        </w:rPr>
      </w:pPr>
      <w:r w:rsidRPr="006D5568">
        <w:rPr>
          <w:rFonts w:ascii="Tahoma" w:hAnsi="Tahoma" w:cs="Tahoma"/>
          <w:b/>
        </w:rPr>
        <w:t>CONSIDERANDO</w:t>
      </w:r>
      <w:r w:rsidRPr="006D5568">
        <w:rPr>
          <w:rFonts w:ascii="Tahoma" w:hAnsi="Tahoma" w:cs="Tahoma"/>
        </w:rPr>
        <w:t xml:space="preserve"> que</w:t>
      </w:r>
      <w:r>
        <w:rPr>
          <w:rFonts w:ascii="Tahoma" w:hAnsi="Tahoma" w:cs="Tahoma"/>
        </w:rPr>
        <w:t xml:space="preserve">, Itatiba conta com dois Polos Esportivos, sendo estes o Polo Esportivo Leste Humberto Borella sito à Avenida Pedro Mascagni,503- Jardim Galeto e o Polo Esportivo Oeste sito à Rua Carlos Busca, 80, Bairro Bela Vista; </w:t>
      </w:r>
    </w:p>
    <w:p w14:paraId="1BAD075A" w14:textId="77777777" w:rsidR="0039788D" w:rsidRDefault="00000000" w:rsidP="0039788D">
      <w:pPr>
        <w:pStyle w:val="NormalWeb"/>
        <w:shd w:val="clear" w:color="auto" w:fill="FFFFFF"/>
        <w:spacing w:before="225" w:beforeAutospacing="0" w:after="225" w:afterAutospacing="0" w:line="276" w:lineRule="auto"/>
        <w:ind w:firstLine="1418"/>
        <w:jc w:val="both"/>
        <w:rPr>
          <w:rFonts w:ascii="Tahoma" w:hAnsi="Tahoma" w:cs="Tahoma"/>
        </w:rPr>
      </w:pPr>
      <w:r w:rsidRPr="0039788D">
        <w:rPr>
          <w:rFonts w:ascii="Tahoma" w:hAnsi="Tahoma" w:cs="Tahoma"/>
          <w:b/>
        </w:rPr>
        <w:t>CONSIDERANDO</w:t>
      </w:r>
      <w:r>
        <w:rPr>
          <w:rFonts w:ascii="Tahoma" w:hAnsi="Tahoma" w:cs="Tahoma"/>
        </w:rPr>
        <w:t xml:space="preserve"> que, os Polos Esportivos têm como objetivo incentivar a pratica de esporte à população com diversas </w:t>
      </w:r>
      <w:r w:rsidR="00577E04">
        <w:rPr>
          <w:rFonts w:ascii="Tahoma" w:hAnsi="Tahoma" w:cs="Tahoma"/>
        </w:rPr>
        <w:t>áreas de esporte;</w:t>
      </w:r>
    </w:p>
    <w:p w14:paraId="57FFC4C3" w14:textId="77777777" w:rsidR="00577E04" w:rsidRDefault="00000000" w:rsidP="0039788D">
      <w:pPr>
        <w:pStyle w:val="NormalWeb"/>
        <w:shd w:val="clear" w:color="auto" w:fill="FFFFFF"/>
        <w:spacing w:before="225" w:beforeAutospacing="0" w:after="225" w:afterAutospacing="0" w:line="276" w:lineRule="auto"/>
        <w:ind w:firstLine="1418"/>
        <w:jc w:val="both"/>
        <w:rPr>
          <w:rFonts w:ascii="Tahoma" w:hAnsi="Tahoma" w:cs="Tahoma"/>
        </w:rPr>
      </w:pPr>
      <w:r w:rsidRPr="00577E04">
        <w:rPr>
          <w:rFonts w:ascii="Tahoma" w:hAnsi="Tahoma" w:cs="Tahoma"/>
          <w:b/>
        </w:rPr>
        <w:t>CONSIDERANDO</w:t>
      </w:r>
      <w:r>
        <w:rPr>
          <w:rFonts w:ascii="Tahoma" w:hAnsi="Tahoma" w:cs="Tahoma"/>
        </w:rPr>
        <w:t xml:space="preserve"> que, a população, em sua diversidade, é contemplada medicante inscrição previa junto aos polos esportivos;</w:t>
      </w:r>
    </w:p>
    <w:p w14:paraId="0A2C481B" w14:textId="77777777" w:rsidR="00A64A90" w:rsidRPr="00A64A90" w:rsidRDefault="00000000" w:rsidP="0039788D">
      <w:pPr>
        <w:pStyle w:val="NormalWeb"/>
        <w:shd w:val="clear" w:color="auto" w:fill="FFFFFF"/>
        <w:spacing w:before="225" w:beforeAutospacing="0" w:after="225" w:afterAutospacing="0" w:line="276" w:lineRule="auto"/>
        <w:ind w:firstLine="1418"/>
        <w:jc w:val="both"/>
        <w:rPr>
          <w:rFonts w:ascii="Tahoma" w:hAnsi="Tahoma" w:cs="Tahoma"/>
        </w:rPr>
      </w:pPr>
      <w:r w:rsidRPr="00A64A90">
        <w:rPr>
          <w:rFonts w:ascii="Tahoma" w:hAnsi="Tahoma" w:cs="Tahoma"/>
          <w:b/>
        </w:rPr>
        <w:t>CONSIDERANDO</w:t>
      </w:r>
      <w:r>
        <w:rPr>
          <w:rFonts w:ascii="Tahoma" w:hAnsi="Tahoma" w:cs="Tahoma"/>
        </w:rPr>
        <w:t xml:space="preserve"> que, </w:t>
      </w:r>
      <w:r w:rsidRPr="00A64A90">
        <w:rPr>
          <w:rFonts w:ascii="Tahoma" w:hAnsi="Tahoma" w:cs="Tahoma"/>
          <w:shd w:val="clear" w:color="auto" w:fill="FFFFFF"/>
        </w:rPr>
        <w:t>foi criado pela Lei Municipal nº 3.925</w:t>
      </w:r>
      <w:r>
        <w:rPr>
          <w:rFonts w:ascii="Tahoma" w:hAnsi="Tahoma" w:cs="Tahoma"/>
          <w:shd w:val="clear" w:color="auto" w:fill="FFFFFF"/>
        </w:rPr>
        <w:t xml:space="preserve">/2006 </w:t>
      </w:r>
      <w:r w:rsidRPr="00A64A90">
        <w:rPr>
          <w:rFonts w:ascii="Tahoma" w:hAnsi="Tahoma" w:cs="Tahoma"/>
          <w:shd w:val="clear" w:color="auto" w:fill="FFFFFF"/>
        </w:rPr>
        <w:t>e alterado pela Lei Municipal nº 4.586</w:t>
      </w:r>
      <w:r>
        <w:rPr>
          <w:rFonts w:ascii="Tahoma" w:hAnsi="Tahoma" w:cs="Tahoma"/>
          <w:shd w:val="clear" w:color="auto" w:fill="FFFFFF"/>
        </w:rPr>
        <w:t>/2013 o</w:t>
      </w:r>
      <w:r w:rsidRPr="00A64A9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</w:t>
      </w:r>
      <w:r>
        <w:rPr>
          <w:rFonts w:ascii="Segoe UI" w:hAnsi="Segoe UI" w:cs="Segoe UI"/>
          <w:color w:val="444444"/>
          <w:shd w:val="clear" w:color="auto" w:fill="FFFFFF"/>
        </w:rPr>
        <w:t xml:space="preserve"> </w:t>
      </w:r>
      <w:r w:rsidRPr="00A64A90">
        <w:rPr>
          <w:rFonts w:ascii="Tahoma" w:hAnsi="Tahoma" w:cs="Tahoma"/>
          <w:shd w:val="clear" w:color="auto" w:fill="FFFFFF"/>
        </w:rPr>
        <w:t>Conselho Municipal de Atenção à Pessoa Com Deficiência e Necessidades Especiais</w:t>
      </w:r>
      <w:r>
        <w:rPr>
          <w:rFonts w:ascii="Tahoma" w:hAnsi="Tahoma" w:cs="Tahoma"/>
          <w:shd w:val="clear" w:color="auto" w:fill="FFFFFF"/>
        </w:rPr>
        <w:t xml:space="preserve"> o qual tem como objetivo promover políticas públicas para a inclusão de pessoas com deficiência física;  </w:t>
      </w:r>
    </w:p>
    <w:p w14:paraId="5FD6F06D" w14:textId="77777777" w:rsidR="00476E17" w:rsidRDefault="00000000" w:rsidP="00577E04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firstLine="1418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</w:t>
      </w:r>
      <w:r w:rsidRPr="00852B26">
        <w:rPr>
          <w:rFonts w:ascii="Tahoma" w:hAnsi="Tahoma" w:cs="Tahoma"/>
          <w:b/>
        </w:rPr>
        <w:t>CONSIDERANDO</w:t>
      </w:r>
      <w:r>
        <w:rPr>
          <w:rFonts w:ascii="Tahoma" w:hAnsi="Tahoma" w:cs="Tahoma"/>
          <w:b/>
        </w:rPr>
        <w:t xml:space="preserve"> </w:t>
      </w:r>
      <w:r w:rsidRPr="00852B26">
        <w:rPr>
          <w:rFonts w:ascii="Tahoma" w:hAnsi="Tahoma" w:cs="Tahoma"/>
        </w:rPr>
        <w:t>que</w:t>
      </w:r>
      <w:r w:rsidR="00577E04">
        <w:rPr>
          <w:rFonts w:ascii="Tahoma" w:hAnsi="Tahoma" w:cs="Tahoma"/>
        </w:rPr>
        <w:t>,</w:t>
      </w:r>
      <w:r w:rsidRPr="00852B26">
        <w:rPr>
          <w:rFonts w:ascii="Tahoma" w:hAnsi="Tahoma" w:cs="Tahoma"/>
        </w:rPr>
        <w:t xml:space="preserve"> a </w:t>
      </w:r>
      <w:r w:rsidR="00577E04">
        <w:rPr>
          <w:rFonts w:ascii="Tahoma" w:hAnsi="Tahoma" w:cs="Tahoma"/>
        </w:rPr>
        <w:t>preocupação</w:t>
      </w:r>
      <w:r w:rsidR="00A64A90">
        <w:rPr>
          <w:rFonts w:ascii="Tahoma" w:hAnsi="Tahoma" w:cs="Tahoma"/>
        </w:rPr>
        <w:t xml:space="preserve"> desta parlamentar</w:t>
      </w:r>
      <w:r w:rsidR="00577E04">
        <w:rPr>
          <w:rFonts w:ascii="Tahoma" w:hAnsi="Tahoma" w:cs="Tahoma"/>
        </w:rPr>
        <w:t xml:space="preserve"> é saber se </w:t>
      </w:r>
      <w:r>
        <w:rPr>
          <w:rFonts w:ascii="Tahoma" w:hAnsi="Tahoma" w:cs="Tahoma"/>
        </w:rPr>
        <w:t>a</w:t>
      </w:r>
      <w:r w:rsidR="00577E04">
        <w:rPr>
          <w:rFonts w:ascii="Tahoma" w:hAnsi="Tahoma" w:cs="Tahoma"/>
        </w:rPr>
        <w:t xml:space="preserve"> população </w:t>
      </w:r>
      <w:r w:rsidR="00A64A90">
        <w:rPr>
          <w:rFonts w:ascii="Tahoma" w:hAnsi="Tahoma" w:cs="Tahoma"/>
        </w:rPr>
        <w:t>PCD está sendo contemplada</w:t>
      </w:r>
      <w:r w:rsidR="00577E04">
        <w:rPr>
          <w:rFonts w:ascii="Tahoma" w:hAnsi="Tahoma" w:cs="Tahoma"/>
        </w:rPr>
        <w:t xml:space="preserve"> junto aos Polos Esportivos, assegurando-lhe o direito ao acesso ao esporte </w:t>
      </w:r>
      <w:r w:rsidR="00A47F9C">
        <w:rPr>
          <w:rFonts w:ascii="Tahoma" w:hAnsi="Tahoma" w:cs="Tahoma"/>
        </w:rPr>
        <w:t xml:space="preserve">e </w:t>
      </w:r>
      <w:r w:rsidR="00A64A90">
        <w:rPr>
          <w:rFonts w:ascii="Tahoma" w:hAnsi="Tahoma" w:cs="Tahoma"/>
        </w:rPr>
        <w:t>promovendo a inclusão social.</w:t>
      </w:r>
    </w:p>
    <w:p w14:paraId="53D25D6A" w14:textId="77777777" w:rsidR="00476E17" w:rsidRPr="00F475EC" w:rsidRDefault="00476E17" w:rsidP="0039788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142" w:right="282" w:firstLine="1418"/>
        <w:jc w:val="both"/>
      </w:pPr>
    </w:p>
    <w:p w14:paraId="485680DA" w14:textId="77777777" w:rsidR="00476E17" w:rsidRPr="004D36A0" w:rsidRDefault="00000000" w:rsidP="0039788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1418"/>
        <w:jc w:val="both"/>
        <w:rPr>
          <w:rFonts w:ascii="Tahoma" w:hAnsi="Tahoma" w:cs="Tahoma"/>
          <w:color w:val="000000"/>
        </w:rPr>
      </w:pPr>
      <w:bookmarkStart w:id="0" w:name="_omps33e5wmaz" w:colFirst="0" w:colLast="0"/>
      <w:bookmarkEnd w:id="0"/>
      <w:r w:rsidRPr="004D36A0">
        <w:rPr>
          <w:rFonts w:ascii="Tahoma" w:hAnsi="Tahoma" w:cs="Tahoma"/>
          <w:b/>
          <w:color w:val="000000"/>
        </w:rPr>
        <w:t xml:space="preserve">REQUEIRO </w:t>
      </w:r>
      <w:r w:rsidRPr="004D36A0">
        <w:rPr>
          <w:rFonts w:ascii="Tahoma" w:hAnsi="Tahoma" w:cs="Tahoma"/>
          <w:color w:val="000000"/>
        </w:rPr>
        <w:t>nos termos regimentais e após ouvido o Douto e Soberano plenário, que seja oficiado ao Senhor Prefeito Municipal</w:t>
      </w:r>
      <w:r w:rsidRPr="004D36A0">
        <w:rPr>
          <w:rFonts w:ascii="Tahoma" w:hAnsi="Tahoma" w:cs="Tahoma"/>
        </w:rPr>
        <w:t xml:space="preserve"> informar</w:t>
      </w:r>
      <w:r w:rsidRPr="004D36A0">
        <w:rPr>
          <w:rFonts w:ascii="Tahoma" w:hAnsi="Tahoma" w:cs="Tahoma"/>
          <w:color w:val="000000"/>
        </w:rPr>
        <w:t xml:space="preserve">: </w:t>
      </w:r>
    </w:p>
    <w:p w14:paraId="399A00C4" w14:textId="77777777" w:rsidR="00A47F9C" w:rsidRDefault="00000000" w:rsidP="0039788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rFonts w:ascii="Tahoma" w:hAnsi="Tahoma" w:cs="Tahoma"/>
        </w:rPr>
      </w:pPr>
      <w:r w:rsidRPr="004D36A0">
        <w:rPr>
          <w:rFonts w:ascii="Tahoma" w:hAnsi="Tahoma" w:cs="Tahoma"/>
        </w:rPr>
        <w:br/>
      </w:r>
      <w:r w:rsidRPr="00F475EC">
        <w:br/>
      </w:r>
      <w:r w:rsidRPr="004D36A0">
        <w:rPr>
          <w:rFonts w:ascii="Tahoma" w:hAnsi="Tahoma" w:cs="Tahoma"/>
        </w:rPr>
        <w:t xml:space="preserve">1- </w:t>
      </w:r>
      <w:r w:rsidR="00A64A90">
        <w:rPr>
          <w:rFonts w:ascii="Tahoma" w:hAnsi="Tahoma" w:cs="Tahoma"/>
        </w:rPr>
        <w:t>Quantos</w:t>
      </w:r>
      <w:r>
        <w:rPr>
          <w:rFonts w:ascii="Tahoma" w:hAnsi="Tahoma" w:cs="Tahoma"/>
        </w:rPr>
        <w:t xml:space="preserve"> alunos PCDs são alunos nas aulas de esportes dos </w:t>
      </w:r>
      <w:r w:rsidR="00E16564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>Polos Esportivos da cidade de Itatiba?</w:t>
      </w:r>
    </w:p>
    <w:p w14:paraId="641C2350" w14:textId="77777777" w:rsidR="00A47F9C" w:rsidRDefault="00000000" w:rsidP="0039788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2- Quantos alunos, entre crianças adolescente e adultos, estão inscritos nas aulas de esporte dos Polos Esportivos da cidade de Itatiba?</w:t>
      </w:r>
    </w:p>
    <w:p w14:paraId="2683922D" w14:textId="77777777" w:rsidR="00A47F9C" w:rsidRDefault="00000000" w:rsidP="0039788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3- Existe uma lista especifica para os alunos com PCD se inscreverem às aulas de esporte junto aos Polos Esportivos de Itatiba? </w:t>
      </w:r>
    </w:p>
    <w:p w14:paraId="208B8138" w14:textId="77777777" w:rsidR="00A47F9C" w:rsidRDefault="00000000" w:rsidP="0039788D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4- L</w:t>
      </w:r>
      <w:r w:rsidR="00476E17">
        <w:rPr>
          <w:rFonts w:ascii="Tahoma" w:hAnsi="Tahoma" w:cs="Tahoma"/>
        </w:rPr>
        <w:t>evando em consideração o</w:t>
      </w:r>
      <w:r>
        <w:rPr>
          <w:rFonts w:ascii="Tahoma" w:hAnsi="Tahoma" w:cs="Tahoma"/>
        </w:rPr>
        <w:t xml:space="preserve"> objetivo dos Polos Esportivos em promover esporte à toda a população alcançando toda a diversidade; quais são os programas esportivos voltados a população PCD? Existem profissionais capacitados para promover atividades a população PCD?</w:t>
      </w:r>
    </w:p>
    <w:p w14:paraId="22E91604" w14:textId="77777777" w:rsidR="00476E17" w:rsidRPr="004D36A0" w:rsidRDefault="00000000" w:rsidP="00A47F9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left="1560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5- Quais são os programas esportivos de inclusão sócias que os Polos Esportivos promovem a população PCD?   </w:t>
      </w:r>
      <w:bookmarkStart w:id="1" w:name="_ntd07norztom"/>
      <w:bookmarkStart w:id="2" w:name="_fub9hpetwzyu"/>
      <w:bookmarkStart w:id="3" w:name="_hzpwcnn1olg6"/>
      <w:bookmarkStart w:id="4" w:name="_s7wpiqjrwpsk"/>
      <w:bookmarkStart w:id="5" w:name="_wxvo4upf5494"/>
      <w:bookmarkStart w:id="6" w:name="_53ak28iv4jv1"/>
      <w:bookmarkStart w:id="7" w:name="_a19hcc7esgef"/>
      <w:bookmarkStart w:id="8" w:name="_w2lgjbvs59jb"/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62FE54AB" w14:textId="77777777" w:rsidR="00476E17" w:rsidRPr="006D5568" w:rsidRDefault="00476E17" w:rsidP="0039788D">
      <w:pPr>
        <w:pStyle w:val="Normal1"/>
        <w:spacing w:line="276" w:lineRule="auto"/>
        <w:jc w:val="center"/>
        <w:rPr>
          <w:rFonts w:ascii="Tahoma" w:hAnsi="Tahoma" w:cs="Tahoma"/>
          <w:b/>
        </w:rPr>
      </w:pPr>
    </w:p>
    <w:p w14:paraId="52030D52" w14:textId="77777777" w:rsidR="00476E17" w:rsidRDefault="00000000" w:rsidP="0039788D">
      <w:pPr>
        <w:pStyle w:val="Normal1"/>
        <w:spacing w:line="276" w:lineRule="auto"/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               </w:t>
      </w:r>
      <w:r w:rsidRPr="006D5568">
        <w:rPr>
          <w:rFonts w:ascii="Tahoma" w:hAnsi="Tahoma" w:cs="Tahoma"/>
          <w:b/>
        </w:rPr>
        <w:t xml:space="preserve">SALA DAS SESSÕES, </w:t>
      </w:r>
      <w:r>
        <w:rPr>
          <w:rFonts w:ascii="Tahoma" w:hAnsi="Tahoma" w:cs="Tahoma"/>
        </w:rPr>
        <w:t>26 de fevereiro de 2024.</w:t>
      </w:r>
    </w:p>
    <w:p w14:paraId="5A22DD87" w14:textId="77777777" w:rsidR="00476E17" w:rsidRDefault="00476E17" w:rsidP="0039788D">
      <w:pPr>
        <w:pStyle w:val="Normal1"/>
        <w:spacing w:line="276" w:lineRule="auto"/>
        <w:jc w:val="center"/>
        <w:rPr>
          <w:rFonts w:ascii="Tahoma" w:hAnsi="Tahoma" w:cs="Tahoma"/>
        </w:rPr>
      </w:pPr>
    </w:p>
    <w:p w14:paraId="06995C9D" w14:textId="77777777" w:rsidR="00476E17" w:rsidRDefault="00476E17" w:rsidP="0039788D">
      <w:pPr>
        <w:pStyle w:val="Normal1"/>
        <w:spacing w:line="276" w:lineRule="auto"/>
        <w:jc w:val="center"/>
        <w:rPr>
          <w:rFonts w:ascii="Tahoma" w:hAnsi="Tahoma" w:cs="Tahoma"/>
        </w:rPr>
      </w:pPr>
    </w:p>
    <w:p w14:paraId="44829AF9" w14:textId="77777777" w:rsidR="00476E17" w:rsidRPr="006D5568" w:rsidRDefault="00000000" w:rsidP="0039788D">
      <w:pPr>
        <w:pStyle w:val="Normal1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Luciana Bernardo</w:t>
      </w:r>
    </w:p>
    <w:p w14:paraId="6180152D" w14:textId="77777777" w:rsidR="00476E17" w:rsidRPr="006D5568" w:rsidRDefault="00000000" w:rsidP="0039788D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</w:t>
      </w:r>
      <w:r w:rsidR="00EC68CC">
        <w:rPr>
          <w:rFonts w:ascii="Tahoma" w:hAnsi="Tahoma" w:cs="Tahoma"/>
          <w:sz w:val="24"/>
          <w:szCs w:val="24"/>
        </w:rPr>
        <w:t xml:space="preserve">    </w:t>
      </w:r>
      <w:r>
        <w:rPr>
          <w:rFonts w:ascii="Tahoma" w:hAnsi="Tahoma" w:cs="Tahoma"/>
          <w:sz w:val="24"/>
          <w:szCs w:val="24"/>
        </w:rPr>
        <w:t xml:space="preserve">  </w:t>
      </w:r>
      <w:r w:rsidRPr="006D5568">
        <w:rPr>
          <w:rFonts w:ascii="Tahoma" w:hAnsi="Tahoma" w:cs="Tahoma"/>
          <w:sz w:val="24"/>
          <w:szCs w:val="24"/>
        </w:rPr>
        <w:t>Vereadora</w:t>
      </w:r>
    </w:p>
    <w:sectPr w:rsidR="00476E17" w:rsidRPr="006D5568" w:rsidSect="00DD0104">
      <w:headerReference w:type="default" r:id="rId6"/>
      <w:footerReference w:type="default" r:id="rId7"/>
      <w:pgSz w:w="11907" w:h="16840" w:code="9"/>
      <w:pgMar w:top="1418" w:right="1701" w:bottom="1418" w:left="1701" w:header="680" w:footer="42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E2B05" w14:textId="77777777" w:rsidR="00DD0104" w:rsidRDefault="00DD0104">
      <w:r>
        <w:separator/>
      </w:r>
    </w:p>
  </w:endnote>
  <w:endnote w:type="continuationSeparator" w:id="0">
    <w:p w14:paraId="4EDD79E1" w14:textId="77777777" w:rsidR="00DD0104" w:rsidRDefault="00DD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0D47C" w14:textId="77777777" w:rsidR="00BD36F1" w:rsidRPr="0055715C" w:rsidRDefault="00000000" w:rsidP="00BD36F1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</w:t>
    </w:r>
    <w:r w:rsidRPr="0055715C">
      <w:rPr>
        <w:rFonts w:ascii="Arial" w:hAnsi="Arial" w:cs="Arial"/>
        <w:sz w:val="16"/>
        <w:szCs w:val="16"/>
      </w:rPr>
      <w:t>-  Bairro do Engenho – Itatiba/SP – CEP: 13255-360 – Fone: (11) 4524-9600  - Fax: (11) 4524-9601</w:t>
    </w:r>
  </w:p>
  <w:p w14:paraId="5474688B" w14:textId="77777777" w:rsidR="00BD36F1" w:rsidRPr="0055715C" w:rsidRDefault="00000000" w:rsidP="00BD36F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 w:rsidRPr="0055715C"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10DB91FD" w14:textId="77777777" w:rsidR="008722ED" w:rsidRDefault="008722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24268C" w14:textId="77777777" w:rsidR="00DD0104" w:rsidRDefault="00DD0104">
      <w:r>
        <w:separator/>
      </w:r>
    </w:p>
  </w:footnote>
  <w:footnote w:type="continuationSeparator" w:id="0">
    <w:p w14:paraId="661D2CEA" w14:textId="77777777" w:rsidR="00DD0104" w:rsidRDefault="00DD0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D026E" w14:textId="77777777" w:rsidR="008722ED" w:rsidRDefault="00000000" w:rsidP="00D525A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CB5619" wp14:editId="43B2F411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38DE818" w14:textId="77777777" w:rsidR="008722ED" w:rsidRPr="00831EB6" w:rsidRDefault="00000000" w:rsidP="00D525AA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 w:rsidRPr="00831EB6"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560DC160" w14:textId="77777777" w:rsidR="008722ED" w:rsidRPr="0098216C" w:rsidRDefault="00000000" w:rsidP="00D525AA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75" w:dyaOrig="450" w14:anchorId="622F1AD8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70624013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2049" type="#_x0000_t202" style="width:324pt;height:54pt;margin-top:6.5pt;margin-left:81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0288" strokecolor="white">
              <v:textbox>
                <w:txbxContent>
                  <w:p w:rsidR="008722ED" w:rsidRPr="00831EB6" w:rsidP="00D525AA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 w:rsidRPr="00831EB6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:rsidR="008722ED" w:rsidRPr="0098216C" w:rsidP="00D525AA">
                    <w:pPr>
                      <w:rPr>
                        <w:sz w:val="30"/>
                        <w:szCs w:val="30"/>
                      </w:rPr>
                    </w:pPr>
                    <w:object>
                      <v:shape id="_x0000_i2050" type="#_x0000_t75" style="width:198.75pt;height:22.5pt" o:oleicon="f" o:ole="">
                        <v:imagedata r:id="rId3" o:title=""/>
                      </v:shape>
                      <o:OLEObject Type="Embed" ProgID="PBrush" ShapeID="_x0000_i2050" DrawAspect="Content" ObjectID="_1770470496" r:id="rId4"/>
                    </w:object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34A1B19" wp14:editId="0CFE6FA4">
          <wp:extent cx="800100" cy="781050"/>
          <wp:effectExtent l="0" t="0" r="0" b="0"/>
          <wp:docPr id="6" name="Imagem 6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90321091" name="Picture 6" descr="brasã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F2E133" w14:textId="77777777" w:rsidR="008722ED" w:rsidRDefault="008722ED">
    <w:pPr>
      <w:pStyle w:val="Cabealho"/>
    </w:pPr>
  </w:p>
  <w:p w14:paraId="21B60D96" w14:textId="77777777" w:rsidR="008722ED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DAD17" wp14:editId="5FB5FBE8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E17"/>
    <w:rsid w:val="001542AF"/>
    <w:rsid w:val="00334FF9"/>
    <w:rsid w:val="0039788D"/>
    <w:rsid w:val="004363BD"/>
    <w:rsid w:val="00476E17"/>
    <w:rsid w:val="004D36A0"/>
    <w:rsid w:val="0055715C"/>
    <w:rsid w:val="00577E04"/>
    <w:rsid w:val="00677E9E"/>
    <w:rsid w:val="006D5568"/>
    <w:rsid w:val="007822B4"/>
    <w:rsid w:val="00831EB6"/>
    <w:rsid w:val="00852B26"/>
    <w:rsid w:val="008722ED"/>
    <w:rsid w:val="00953598"/>
    <w:rsid w:val="0098216C"/>
    <w:rsid w:val="009B391D"/>
    <w:rsid w:val="00A41219"/>
    <w:rsid w:val="00A47F9C"/>
    <w:rsid w:val="00A64A90"/>
    <w:rsid w:val="00BD36F1"/>
    <w:rsid w:val="00D525AA"/>
    <w:rsid w:val="00D66160"/>
    <w:rsid w:val="00DD0104"/>
    <w:rsid w:val="00DE5FD5"/>
    <w:rsid w:val="00E16564"/>
    <w:rsid w:val="00E51D2A"/>
    <w:rsid w:val="00EC68CC"/>
    <w:rsid w:val="00F4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9E77E0"/>
  <w15:chartTrackingRefBased/>
  <w15:docId w15:val="{126AEC76-38AC-423C-A147-900F96778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476E1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476E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476E1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476E1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Normal1">
    <w:name w:val="Normal1"/>
    <w:rsid w:val="00476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476E17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9788D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1656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656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Bruno Pires de Camargo</cp:lastModifiedBy>
  <cp:revision>3</cp:revision>
  <cp:lastPrinted>2024-02-26T19:27:00Z</cp:lastPrinted>
  <dcterms:created xsi:type="dcterms:W3CDTF">2024-02-26T18:35:00Z</dcterms:created>
  <dcterms:modified xsi:type="dcterms:W3CDTF">2024-02-28T14:14:00Z</dcterms:modified>
</cp:coreProperties>
</file>