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0F39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5BD402B4" w14:textId="1F461C29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2C0D7D">
        <w:rPr>
          <w:rFonts w:ascii="Times" w:hAnsi="Times" w:cstheme="minorHAnsi"/>
          <w:b/>
          <w:sz w:val="24"/>
          <w:szCs w:val="24"/>
          <w:lang w:val="pt-PT"/>
        </w:rPr>
        <w:t>564/2024</w:t>
      </w:r>
    </w:p>
    <w:p w14:paraId="6F789D1D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013046B1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E945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vistoria e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>limpeza</w:t>
      </w:r>
      <w:r w:rsidR="00371D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41F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por toda a extensão da </w:t>
      </w:r>
      <w:r w:rsidR="00741FFD" w:rsidRPr="00741FFD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Estr. Mun. Lúcia Angelon Lanfranchi</w:t>
      </w:r>
      <w:r w:rsidR="00741FFD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.</w:t>
      </w:r>
    </w:p>
    <w:p w14:paraId="3414B02B" w14:textId="77777777" w:rsidR="00371DB4" w:rsidRPr="00B44429" w:rsidRDefault="00371DB4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18B7407C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49319260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</w:t>
      </w:r>
      <w:r w:rsidR="00741FFD">
        <w:rPr>
          <w:rFonts w:ascii="Times New Roman" w:hAnsi="Times New Roman"/>
          <w:sz w:val="24"/>
          <w:szCs w:val="24"/>
        </w:rPr>
        <w:t xml:space="preserve"> moradores</w:t>
      </w:r>
      <w:r>
        <w:rPr>
          <w:rFonts w:ascii="Times New Roman" w:hAnsi="Times New Roman"/>
          <w:sz w:val="24"/>
          <w:szCs w:val="24"/>
        </w:rPr>
        <w:t>, a fim de contribuir para solucionar este problema intervindo junto ao departamento competente da municipalidade;</w:t>
      </w:r>
    </w:p>
    <w:p w14:paraId="0DC94D59" w14:textId="77777777" w:rsidR="006E7769" w:rsidRDefault="00000000" w:rsidP="006E776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a </w:t>
      </w:r>
      <w:r w:rsidR="00E945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vistoria e limpeza </w:t>
      </w:r>
      <w:r w:rsidR="00741F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por toda a extensão da </w:t>
      </w:r>
      <w:r w:rsidR="00741FFD" w:rsidRPr="00741FFD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Estr. Mun. Lúcia Angelon Lanfranchi</w:t>
      </w:r>
      <w:r w:rsidR="00741FFD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.</w:t>
      </w:r>
    </w:p>
    <w:p w14:paraId="7EA910AA" w14:textId="77777777" w:rsidR="003546BB" w:rsidRPr="00057C1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Cs/>
          <w:sz w:val="24"/>
          <w:szCs w:val="24"/>
          <w:lang w:val="pt-PT"/>
        </w:rPr>
      </w:pPr>
    </w:p>
    <w:p w14:paraId="36F158F2" w14:textId="77777777" w:rsidR="003546BB" w:rsidRPr="003B2F33" w:rsidRDefault="003546BB" w:rsidP="00371DB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63EE1A3F" w14:textId="77777777" w:rsidR="00885BD2" w:rsidRDefault="00000000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6E7769">
        <w:rPr>
          <w:rFonts w:ascii="Times" w:hAnsi="Times" w:cstheme="minorHAnsi"/>
          <w:sz w:val="24"/>
          <w:szCs w:val="24"/>
          <w:lang w:val="pt-PT"/>
        </w:rPr>
        <w:t>26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76104A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76104A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4071D707" w14:textId="77777777" w:rsid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6A52EFD9" w14:textId="77777777" w:rsidR="00371DB4" w:rsidRP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0AC83C8A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57C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C73268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EEB8" w14:textId="77777777" w:rsidR="00B75B0B" w:rsidRDefault="00B75B0B">
      <w:pPr>
        <w:spacing w:after="0" w:line="240" w:lineRule="auto"/>
      </w:pPr>
      <w:r>
        <w:separator/>
      </w:r>
    </w:p>
  </w:endnote>
  <w:endnote w:type="continuationSeparator" w:id="0">
    <w:p w14:paraId="5C133C4E" w14:textId="77777777" w:rsidR="00B75B0B" w:rsidRDefault="00B7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1186" w14:textId="77777777" w:rsidR="00B75B0B" w:rsidRDefault="00B75B0B">
      <w:pPr>
        <w:spacing w:after="0" w:line="240" w:lineRule="auto"/>
      </w:pPr>
      <w:r>
        <w:separator/>
      </w:r>
    </w:p>
  </w:footnote>
  <w:footnote w:type="continuationSeparator" w:id="0">
    <w:p w14:paraId="190F82C3" w14:textId="77777777" w:rsidR="00B75B0B" w:rsidRDefault="00B7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6B07" w14:textId="77777777" w:rsidR="00260F1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7F66322" wp14:editId="7245F10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7C1B"/>
    <w:rsid w:val="001B1D6C"/>
    <w:rsid w:val="001C38DC"/>
    <w:rsid w:val="001D09AC"/>
    <w:rsid w:val="00260F1F"/>
    <w:rsid w:val="00277908"/>
    <w:rsid w:val="002C0D7D"/>
    <w:rsid w:val="002E34EB"/>
    <w:rsid w:val="003546BB"/>
    <w:rsid w:val="00371DB4"/>
    <w:rsid w:val="003B2F33"/>
    <w:rsid w:val="00523D29"/>
    <w:rsid w:val="005449A9"/>
    <w:rsid w:val="006E7769"/>
    <w:rsid w:val="00741FFD"/>
    <w:rsid w:val="0076104A"/>
    <w:rsid w:val="00826990"/>
    <w:rsid w:val="00885BD2"/>
    <w:rsid w:val="008902AB"/>
    <w:rsid w:val="009E10E8"/>
    <w:rsid w:val="00B44429"/>
    <w:rsid w:val="00B75B0B"/>
    <w:rsid w:val="00C46B16"/>
    <w:rsid w:val="00E535AD"/>
    <w:rsid w:val="00E9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3FF1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57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2024-02-26T19:19:00Z</cp:lastPrinted>
  <dcterms:created xsi:type="dcterms:W3CDTF">2024-02-27T14:46:00Z</dcterms:created>
  <dcterms:modified xsi:type="dcterms:W3CDTF">2024-02-29T18:27:00Z</dcterms:modified>
</cp:coreProperties>
</file>