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D6B02" w14:textId="66DB25D7" w:rsidR="006B5AB8" w:rsidRDefault="00000000" w:rsidP="006B5AB8">
      <w:pPr>
        <w:spacing w:after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REQUERIMENTO Nº </w:t>
      </w:r>
      <w:r w:rsidR="00A14951">
        <w:rPr>
          <w:rFonts w:ascii="Arial" w:hAnsi="Arial" w:cs="Arial"/>
          <w:b/>
          <w:bCs/>
        </w:rPr>
        <w:t>63/2024</w:t>
      </w:r>
    </w:p>
    <w:p w14:paraId="4F6EDADB" w14:textId="77777777" w:rsidR="006B5AB8" w:rsidRDefault="006B5AB8" w:rsidP="006B5AB8">
      <w:pPr>
        <w:spacing w:after="0" w:line="360" w:lineRule="auto"/>
        <w:jc w:val="both"/>
        <w:rPr>
          <w:rFonts w:ascii="Arial" w:hAnsi="Arial" w:cs="Arial"/>
        </w:rPr>
      </w:pPr>
    </w:p>
    <w:p w14:paraId="6ACEE710" w14:textId="77777777" w:rsidR="006B5AB8" w:rsidRDefault="00000000" w:rsidP="006B5AB8">
      <w:pPr>
        <w:spacing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Assunto: Solicita a Concessionária de Iluminação Pública de Itatiba Ilumina Itatiba – providências para instalação e melhorias na iluminação ao longo </w:t>
      </w:r>
      <w:r w:rsidR="00B86F40">
        <w:rPr>
          <w:rFonts w:ascii="Arial" w:hAnsi="Arial" w:cs="Arial"/>
          <w:b/>
          <w:bCs/>
        </w:rPr>
        <w:t xml:space="preserve">da Estrada Municipal Antônio Netto </w:t>
      </w:r>
      <w:r w:rsidR="00EE3978">
        <w:rPr>
          <w:rFonts w:ascii="Arial" w:hAnsi="Arial" w:cs="Arial"/>
          <w:b/>
          <w:bCs/>
        </w:rPr>
        <w:t>- em Itatiba/SP</w:t>
      </w:r>
      <w:r>
        <w:rPr>
          <w:rFonts w:ascii="Arial" w:hAnsi="Arial" w:cs="Arial"/>
          <w:b/>
          <w:bCs/>
        </w:rPr>
        <w:t>, conforme especifica.</w:t>
      </w:r>
    </w:p>
    <w:p w14:paraId="1E83330C" w14:textId="77777777" w:rsidR="006B5AB8" w:rsidRDefault="006B5AB8" w:rsidP="006B5AB8">
      <w:pPr>
        <w:spacing w:after="0" w:line="360" w:lineRule="auto"/>
        <w:jc w:val="both"/>
        <w:rPr>
          <w:rFonts w:ascii="Arial" w:hAnsi="Arial" w:cs="Arial"/>
        </w:rPr>
      </w:pPr>
    </w:p>
    <w:p w14:paraId="2A4A0BEF" w14:textId="77777777" w:rsidR="006B5AB8" w:rsidRDefault="00000000" w:rsidP="006B5AB8">
      <w:pPr>
        <w:spacing w:after="0" w:line="360" w:lineRule="auto"/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Senhor Presidente,</w:t>
      </w:r>
    </w:p>
    <w:p w14:paraId="75B8889E" w14:textId="77777777" w:rsidR="006B5AB8" w:rsidRDefault="006B5AB8" w:rsidP="006B5AB8">
      <w:pPr>
        <w:spacing w:after="0" w:line="360" w:lineRule="auto"/>
        <w:jc w:val="both"/>
        <w:rPr>
          <w:rFonts w:ascii="Arial" w:hAnsi="Arial" w:cs="Arial"/>
        </w:rPr>
      </w:pPr>
    </w:p>
    <w:p w14:paraId="435E0976" w14:textId="77777777" w:rsidR="006B5AB8" w:rsidRDefault="00000000" w:rsidP="006B5AB8">
      <w:p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CONSIDERANDO </w:t>
      </w:r>
      <w:r>
        <w:rPr>
          <w:rFonts w:ascii="Arial" w:hAnsi="Arial" w:cs="Arial"/>
          <w:bCs/>
        </w:rPr>
        <w:t>que, esse vereador foi procurado pelos moradores do da localidade, e informado sobre a precariedade de iluminação pública localizados no bairro;</w:t>
      </w:r>
    </w:p>
    <w:p w14:paraId="099DDBA6" w14:textId="77777777" w:rsidR="006B5AB8" w:rsidRDefault="006B5AB8" w:rsidP="006B5AB8">
      <w:pPr>
        <w:spacing w:after="0" w:line="360" w:lineRule="auto"/>
        <w:jc w:val="both"/>
        <w:rPr>
          <w:rFonts w:ascii="Arial" w:hAnsi="Arial" w:cs="Arial"/>
          <w:bCs/>
        </w:rPr>
      </w:pPr>
    </w:p>
    <w:p w14:paraId="08001260" w14:textId="77777777" w:rsidR="006B5AB8" w:rsidRDefault="00000000" w:rsidP="006B5AB8">
      <w:p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CONSIDERANDO </w:t>
      </w:r>
      <w:r>
        <w:rPr>
          <w:rFonts w:ascii="Arial" w:hAnsi="Arial" w:cs="Arial"/>
          <w:bCs/>
        </w:rPr>
        <w:t xml:space="preserve">que, em razão da falta de iluminação nos postes, trazem dificuldades na mobilidade dos moradores no período noturno, </w:t>
      </w:r>
      <w:r w:rsidR="00E828D0">
        <w:rPr>
          <w:rFonts w:ascii="Arial" w:hAnsi="Arial" w:cs="Arial"/>
          <w:bCs/>
        </w:rPr>
        <w:t>o local</w:t>
      </w:r>
      <w:r>
        <w:rPr>
          <w:rFonts w:ascii="Arial" w:hAnsi="Arial" w:cs="Arial"/>
          <w:bCs/>
        </w:rPr>
        <w:t xml:space="preserve"> se torna</w:t>
      </w:r>
      <w:r w:rsidR="00E828D0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muito escur</w:t>
      </w:r>
      <w:r w:rsidR="00E828D0">
        <w:rPr>
          <w:rFonts w:ascii="Arial" w:hAnsi="Arial" w:cs="Arial"/>
          <w:bCs/>
        </w:rPr>
        <w:t>o</w:t>
      </w:r>
      <w:r>
        <w:rPr>
          <w:rFonts w:ascii="Arial" w:hAnsi="Arial" w:cs="Arial"/>
          <w:bCs/>
        </w:rPr>
        <w:t xml:space="preserve">, aumentando a sensação de insegurança para os moradores </w:t>
      </w:r>
      <w:r w:rsidR="00E828D0">
        <w:rPr>
          <w:rFonts w:ascii="Arial" w:hAnsi="Arial" w:cs="Arial"/>
          <w:bCs/>
        </w:rPr>
        <w:t xml:space="preserve">e de todos que transitam </w:t>
      </w:r>
      <w:r>
        <w:rPr>
          <w:rFonts w:ascii="Arial" w:hAnsi="Arial" w:cs="Arial"/>
          <w:bCs/>
        </w:rPr>
        <w:t>do local.</w:t>
      </w:r>
    </w:p>
    <w:p w14:paraId="05CDA0A8" w14:textId="77777777" w:rsidR="006B5AB8" w:rsidRDefault="006B5AB8" w:rsidP="006B5AB8">
      <w:pPr>
        <w:spacing w:after="0" w:line="360" w:lineRule="auto"/>
        <w:jc w:val="both"/>
        <w:rPr>
          <w:rFonts w:ascii="Arial" w:eastAsia="MS Mincho" w:hAnsi="Arial" w:cs="Arial"/>
          <w:bCs/>
        </w:rPr>
      </w:pPr>
    </w:p>
    <w:p w14:paraId="3C98EDDA" w14:textId="77777777" w:rsidR="006B5AB8" w:rsidRDefault="00000000" w:rsidP="006B5AB8">
      <w:pPr>
        <w:spacing w:after="0" w:line="360" w:lineRule="auto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  <w:b/>
          <w:bCs/>
        </w:rPr>
        <w:tab/>
      </w:r>
      <w:r>
        <w:rPr>
          <w:rFonts w:ascii="Arial" w:eastAsia="MS Mincho" w:hAnsi="Arial" w:cs="Arial"/>
          <w:b/>
          <w:bCs/>
        </w:rPr>
        <w:tab/>
        <w:t>REQUEIRO</w:t>
      </w:r>
      <w:r>
        <w:rPr>
          <w:rFonts w:ascii="Arial" w:eastAsia="MS Mincho" w:hAnsi="Arial" w:cs="Arial"/>
        </w:rPr>
        <w:t xml:space="preserve">, nos termos regimentais, e após consultado o Nobre e Soberano Plenário, que seja oficiado a </w:t>
      </w:r>
      <w:r>
        <w:rPr>
          <w:rFonts w:ascii="Arial" w:hAnsi="Arial" w:cs="Arial"/>
          <w:bCs/>
        </w:rPr>
        <w:t>Concessionária de Iluminação Pública de Itatiba -</w:t>
      </w:r>
      <w:r>
        <w:rPr>
          <w:rFonts w:ascii="Arial" w:eastAsia="MS Mincho" w:hAnsi="Arial" w:cs="Arial"/>
        </w:rPr>
        <w:t xml:space="preserve"> </w:t>
      </w:r>
      <w:r>
        <w:rPr>
          <w:rFonts w:ascii="Arial" w:hAnsi="Arial" w:cs="Arial"/>
          <w:bCs/>
        </w:rPr>
        <w:t>Ilumina Itatiba –</w:t>
      </w:r>
      <w:r>
        <w:rPr>
          <w:rFonts w:ascii="Arial" w:eastAsia="MS Mincho" w:hAnsi="Arial" w:cs="Arial"/>
        </w:rPr>
        <w:t xml:space="preserve">para que tome as providências necessárias para instalação de lâmpadas e melhorias na iluminação ao longo </w:t>
      </w:r>
      <w:r w:rsidR="00B86F40">
        <w:rPr>
          <w:rFonts w:ascii="Arial" w:eastAsia="MS Mincho" w:hAnsi="Arial" w:cs="Arial"/>
        </w:rPr>
        <w:t>da Estrada Municipal Antônio Netto – Jd. Monte Verde</w:t>
      </w:r>
      <w:r>
        <w:rPr>
          <w:rFonts w:ascii="Arial" w:eastAsia="MS Mincho" w:hAnsi="Arial" w:cs="Arial"/>
        </w:rPr>
        <w:t>.</w:t>
      </w:r>
    </w:p>
    <w:p w14:paraId="51E98D1A" w14:textId="77777777" w:rsidR="006B5AB8" w:rsidRDefault="006B5AB8" w:rsidP="006B5AB8">
      <w:pPr>
        <w:spacing w:after="0" w:line="360" w:lineRule="auto"/>
        <w:jc w:val="both"/>
        <w:rPr>
          <w:rFonts w:ascii="Arial" w:eastAsia="MS Mincho" w:hAnsi="Arial" w:cs="Arial"/>
        </w:rPr>
      </w:pPr>
    </w:p>
    <w:p w14:paraId="07D6EE2C" w14:textId="77777777" w:rsidR="006B5AB8" w:rsidRDefault="00000000" w:rsidP="006B5AB8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SALA DAS SESSÕES, 2</w:t>
      </w:r>
      <w:r w:rsidR="00B86F40">
        <w:rPr>
          <w:rFonts w:asciiTheme="minorHAnsi" w:hAnsiTheme="minorHAnsi" w:cstheme="minorHAnsi"/>
          <w:b/>
          <w:bCs/>
          <w:sz w:val="24"/>
          <w:szCs w:val="24"/>
        </w:rPr>
        <w:t>9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de fevereiro de 2024.</w:t>
      </w:r>
    </w:p>
    <w:p w14:paraId="5B7BCBA6" w14:textId="77777777" w:rsidR="006B5AB8" w:rsidRDefault="006B5AB8" w:rsidP="006B5AB8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cstheme="minorHAnsi"/>
          <w:b/>
          <w:bCs/>
          <w:sz w:val="24"/>
          <w:szCs w:val="24"/>
        </w:rPr>
      </w:pPr>
    </w:p>
    <w:p w14:paraId="37408BF4" w14:textId="77777777" w:rsidR="006B5AB8" w:rsidRDefault="006B5AB8" w:rsidP="006B5AB8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245D1A7" w14:textId="77777777" w:rsidR="006B5AB8" w:rsidRDefault="00000000" w:rsidP="006B5AB8">
      <w:pPr>
        <w:tabs>
          <w:tab w:val="left" w:pos="1134"/>
          <w:tab w:val="left" w:pos="9072"/>
          <w:tab w:val="left" w:pos="9639"/>
        </w:tabs>
        <w:spacing w:after="0"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IGOR HUNGARO</w:t>
      </w:r>
    </w:p>
    <w:p w14:paraId="0B88CE7C" w14:textId="77777777" w:rsidR="006B5AB8" w:rsidRDefault="00000000" w:rsidP="006B5AB8">
      <w:pPr>
        <w:spacing w:after="0"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Vereador – PDT</w:t>
      </w:r>
    </w:p>
    <w:p w14:paraId="1A662438" w14:textId="77777777" w:rsidR="00C82981" w:rsidRPr="006B5AB8" w:rsidRDefault="00C82981" w:rsidP="006B5AB8"/>
    <w:sectPr w:rsidR="00C82981" w:rsidRPr="006B5AB8" w:rsidSect="00200B63">
      <w:headerReference w:type="default" r:id="rId6"/>
      <w:pgSz w:w="11906" w:h="16838"/>
      <w:pgMar w:top="2268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80699" w14:textId="77777777" w:rsidR="00200B63" w:rsidRDefault="00200B63">
      <w:pPr>
        <w:spacing w:after="0" w:line="240" w:lineRule="auto"/>
      </w:pPr>
      <w:r>
        <w:separator/>
      </w:r>
    </w:p>
  </w:endnote>
  <w:endnote w:type="continuationSeparator" w:id="0">
    <w:p w14:paraId="3FDDC6C4" w14:textId="77777777" w:rsidR="00200B63" w:rsidRDefault="00200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B623A" w14:textId="77777777" w:rsidR="00200B63" w:rsidRDefault="00200B63">
      <w:pPr>
        <w:spacing w:after="0" w:line="240" w:lineRule="auto"/>
      </w:pPr>
      <w:r>
        <w:separator/>
      </w:r>
    </w:p>
  </w:footnote>
  <w:footnote w:type="continuationSeparator" w:id="0">
    <w:p w14:paraId="60773E66" w14:textId="77777777" w:rsidR="00200B63" w:rsidRDefault="00200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D6E44" w14:textId="77777777" w:rsidR="005973A2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6386E704" wp14:editId="49598135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AB8"/>
    <w:rsid w:val="00037CB6"/>
    <w:rsid w:val="00200B63"/>
    <w:rsid w:val="0021274B"/>
    <w:rsid w:val="002A5C73"/>
    <w:rsid w:val="004C0BC8"/>
    <w:rsid w:val="005973A2"/>
    <w:rsid w:val="00695584"/>
    <w:rsid w:val="006B5AB8"/>
    <w:rsid w:val="00A14951"/>
    <w:rsid w:val="00A27FEF"/>
    <w:rsid w:val="00B86F40"/>
    <w:rsid w:val="00B91647"/>
    <w:rsid w:val="00C82981"/>
    <w:rsid w:val="00CC3AB6"/>
    <w:rsid w:val="00D4498E"/>
    <w:rsid w:val="00E1288F"/>
    <w:rsid w:val="00E74DF8"/>
    <w:rsid w:val="00E828D0"/>
    <w:rsid w:val="00EE3978"/>
    <w:rsid w:val="00F6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EB5CF"/>
  <w15:chartTrackingRefBased/>
  <w15:docId w15:val="{1DF39390-9D5F-4BAC-B020-020E9D14B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AB8"/>
    <w:pPr>
      <w:spacing w:line="25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920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Guimaraes da Silva</dc:creator>
  <cp:lastModifiedBy>Henrique Custodio da Silva</cp:lastModifiedBy>
  <cp:revision>6</cp:revision>
  <cp:lastPrinted>2024-02-29T14:58:00Z</cp:lastPrinted>
  <dcterms:created xsi:type="dcterms:W3CDTF">2024-02-29T14:55:00Z</dcterms:created>
  <dcterms:modified xsi:type="dcterms:W3CDTF">2024-03-06T12:12:00Z</dcterms:modified>
</cp:coreProperties>
</file>