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color w:val="111111"/>
          <w:sz w:val="22"/>
          <w:szCs w:val="22"/>
        </w:rPr>
      </w:pPr>
      <w:r>
        <w:rPr>
          <w:rFonts w:cs="Arial" w:ascii="Arial" w:hAnsi="Arial"/>
          <w:color w:val="111111"/>
          <w:sz w:val="22"/>
          <w:szCs w:val="22"/>
        </w:rPr>
      </w:r>
    </w:p>
    <w:p>
      <w:pPr>
        <w:pStyle w:val="Normal"/>
        <w:jc w:val="center"/>
        <w:rPr>
          <w:rFonts w:ascii="Arial" w:hAnsi="Arial" w:cs="Arial"/>
          <w:color w:val="111111"/>
          <w:sz w:val="22"/>
          <w:szCs w:val="22"/>
        </w:rPr>
      </w:pPr>
      <w:r>
        <w:rPr>
          <w:rFonts w:cs="Arial" w:ascii="Arial" w:hAnsi="Arial"/>
          <w:color w:val="111111"/>
          <w:sz w:val="22"/>
          <w:szCs w:val="22"/>
        </w:rPr>
      </w:r>
    </w:p>
    <w:p>
      <w:pPr>
        <w:pStyle w:val="Normal"/>
        <w:widowControl/>
        <w:suppressAutoHyphens w:val="true"/>
        <w:bidi w:val="0"/>
        <w:ind w:left="0" w:right="-113" w:hanging="0"/>
        <w:jc w:val="center"/>
        <w:rPr>
          <w:rFonts w:ascii="Arial" w:hAnsi="Arial"/>
          <w:color w:val="auto"/>
          <w:sz w:val="22"/>
          <w:szCs w:val="22"/>
        </w:rPr>
      </w:pPr>
      <w:r>
        <w:rPr>
          <w:rFonts w:cs="Arial" w:ascii="Arial" w:hAnsi="Arial"/>
          <w:color w:val="auto"/>
          <w:sz w:val="22"/>
          <w:szCs w:val="22"/>
        </w:rPr>
        <w:t>Itatiba, 25 de março</w:t>
      </w:r>
      <w:r>
        <w:rPr>
          <w:rFonts w:eastAsia="Calibri" w:cs="Arial" w:ascii="Arial" w:hAnsi="Arial"/>
          <w:color w:val="auto"/>
          <w:sz w:val="22"/>
          <w:szCs w:val="22"/>
          <w:lang w:val="pt-BR" w:eastAsia="zh-CN" w:bidi="ar-SA"/>
        </w:rPr>
        <w:t xml:space="preserve"> de 2024</w:t>
      </w:r>
    </w:p>
    <w:p>
      <w:pPr>
        <w:pStyle w:val="Normal"/>
        <w:ind w:left="0" w:right="-136" w:hanging="0"/>
        <w:jc w:val="both"/>
        <w:rPr>
          <w:rFonts w:ascii="Arial" w:hAnsi="Arial" w:cs="Arial"/>
          <w:color w:val="auto"/>
          <w:sz w:val="22"/>
          <w:szCs w:val="22"/>
        </w:rPr>
      </w:pPr>
      <w:r>
        <w:rPr>
          <w:rFonts w:cs="Arial" w:ascii="Arial" w:hAnsi="Arial"/>
          <w:color w:val="auto"/>
          <w:sz w:val="22"/>
          <w:szCs w:val="22"/>
        </w:rPr>
      </w:r>
    </w:p>
    <w:p>
      <w:pPr>
        <w:pStyle w:val="Normal"/>
        <w:ind w:left="0" w:right="-136" w:hanging="0"/>
        <w:jc w:val="both"/>
        <w:rPr>
          <w:rFonts w:ascii="Arial" w:hAnsi="Arial" w:cs="Arial"/>
          <w:color w:val="auto"/>
          <w:sz w:val="22"/>
          <w:szCs w:val="22"/>
        </w:rPr>
      </w:pPr>
      <w:r>
        <w:rPr>
          <w:rFonts w:cs="Arial" w:ascii="Arial" w:hAnsi="Arial"/>
          <w:color w:val="auto"/>
          <w:sz w:val="22"/>
          <w:szCs w:val="22"/>
        </w:rPr>
      </w:r>
    </w:p>
    <w:p>
      <w:pPr>
        <w:pStyle w:val="Normal"/>
        <w:ind w:left="0" w:right="-136" w:hanging="0"/>
        <w:jc w:val="center"/>
        <w:rPr>
          <w:rFonts w:ascii="Arial" w:hAnsi="Arial"/>
          <w:color w:val="auto"/>
          <w:sz w:val="22"/>
          <w:szCs w:val="22"/>
        </w:rPr>
      </w:pPr>
      <w:r>
        <w:rPr>
          <w:rFonts w:cs="Arial" w:ascii="Arial" w:hAnsi="Arial"/>
          <w:b/>
          <w:color w:val="auto"/>
          <w:sz w:val="22"/>
          <w:szCs w:val="22"/>
          <w:u w:val="single"/>
        </w:rPr>
        <w:t>MENSAGEM N°</w:t>
      </w:r>
      <w:r>
        <w:rPr>
          <w:rFonts w:eastAsia="Calibri" w:cs="Arial" w:ascii="Arial" w:hAnsi="Arial"/>
          <w:b/>
          <w:color w:val="auto"/>
          <w:sz w:val="22"/>
          <w:szCs w:val="22"/>
          <w:u w:val="single"/>
          <w:lang w:val="pt-BR" w:eastAsia="zh-CN" w:bidi="ar-SA"/>
        </w:rPr>
        <w:t xml:space="preserve"> 11/2024</w:t>
      </w:r>
    </w:p>
    <w:p>
      <w:pPr>
        <w:pStyle w:val="Normal"/>
        <w:ind w:left="0" w:right="-136" w:hanging="0"/>
        <w:jc w:val="both"/>
        <w:rPr>
          <w:rFonts w:ascii="Arial" w:hAnsi="Arial" w:cs="Arial"/>
          <w:b/>
          <w:b/>
          <w:color w:val="auto"/>
          <w:sz w:val="22"/>
          <w:szCs w:val="22"/>
          <w:u w:val="single"/>
        </w:rPr>
      </w:pPr>
      <w:r>
        <w:rPr>
          <w:rFonts w:cs="Arial" w:ascii="Arial" w:hAnsi="Arial"/>
          <w:b/>
          <w:color w:val="auto"/>
          <w:sz w:val="22"/>
          <w:szCs w:val="22"/>
          <w:u w:val="single"/>
        </w:rPr>
      </w:r>
    </w:p>
    <w:p>
      <w:pPr>
        <w:pStyle w:val="Normal"/>
        <w:ind w:left="0" w:right="-136" w:hanging="0"/>
        <w:jc w:val="both"/>
        <w:rPr>
          <w:rFonts w:ascii="Arial" w:hAnsi="Arial" w:cs="Arial"/>
          <w:b/>
          <w:b/>
          <w:color w:val="auto"/>
          <w:sz w:val="22"/>
          <w:szCs w:val="22"/>
          <w:u w:val="single"/>
        </w:rPr>
      </w:pPr>
      <w:r>
        <w:rPr>
          <w:rFonts w:cs="Arial" w:ascii="Arial" w:hAnsi="Arial"/>
          <w:b/>
          <w:color w:val="auto"/>
          <w:sz w:val="22"/>
          <w:szCs w:val="22"/>
          <w:u w:val="single"/>
        </w:rPr>
      </w:r>
    </w:p>
    <w:p>
      <w:pPr>
        <w:pStyle w:val="Normal"/>
        <w:ind w:left="0" w:right="-136" w:hanging="0"/>
        <w:jc w:val="both"/>
        <w:rPr>
          <w:rFonts w:ascii="Arial" w:hAnsi="Arial" w:cs="Arial"/>
          <w:b/>
          <w:b/>
          <w:color w:val="auto"/>
          <w:sz w:val="22"/>
          <w:szCs w:val="22"/>
          <w:u w:val="single"/>
        </w:rPr>
      </w:pPr>
      <w:r>
        <w:rPr>
          <w:rFonts w:cs="Arial" w:ascii="Arial" w:hAnsi="Arial"/>
          <w:b/>
          <w:color w:val="auto"/>
          <w:sz w:val="22"/>
          <w:szCs w:val="22"/>
          <w:u w:val="single"/>
        </w:rPr>
      </w:r>
    </w:p>
    <w:p>
      <w:pPr>
        <w:pStyle w:val="Normal"/>
        <w:rPr>
          <w:rFonts w:ascii="Arial" w:hAnsi="Arial"/>
          <w:color w:val="auto"/>
          <w:sz w:val="22"/>
          <w:szCs w:val="22"/>
        </w:rPr>
      </w:pPr>
      <w:r>
        <w:rPr>
          <w:rFonts w:cs="Arial" w:ascii="Arial" w:hAnsi="Arial"/>
          <w:b/>
          <w:bCs/>
          <w:color w:val="auto"/>
          <w:sz w:val="22"/>
          <w:szCs w:val="22"/>
        </w:rPr>
        <w:t>Excelentíssimo Senhor Presidente,</w:t>
      </w:r>
    </w:p>
    <w:p>
      <w:pPr>
        <w:pStyle w:val="Normal"/>
        <w:rPr>
          <w:rFonts w:ascii="Arial" w:hAnsi="Arial" w:cs="Arial"/>
          <w:b/>
          <w:b/>
          <w:bCs/>
          <w:color w:val="auto"/>
          <w:sz w:val="22"/>
          <w:szCs w:val="22"/>
        </w:rPr>
      </w:pPr>
      <w:r>
        <w:rPr>
          <w:rFonts w:cs="Arial" w:ascii="Arial" w:hAnsi="Arial"/>
          <w:b/>
          <w:bCs/>
          <w:color w:val="auto"/>
          <w:sz w:val="22"/>
          <w:szCs w:val="22"/>
        </w:rPr>
      </w:r>
    </w:p>
    <w:p>
      <w:pPr>
        <w:pStyle w:val="Normal"/>
        <w:tabs>
          <w:tab w:val="clear" w:pos="720"/>
          <w:tab w:val="left" w:pos="8820" w:leader="none"/>
        </w:tabs>
        <w:rPr>
          <w:rFonts w:ascii="Arial" w:hAnsi="Arial" w:cs="Arial"/>
          <w:b/>
          <w:b/>
          <w:bCs/>
          <w:color w:val="auto"/>
          <w:sz w:val="22"/>
          <w:szCs w:val="22"/>
        </w:rPr>
      </w:pPr>
      <w:r>
        <w:rPr>
          <w:rFonts w:cs="Arial" w:ascii="Arial" w:hAnsi="Arial"/>
          <w:b/>
          <w:bCs/>
          <w:color w:val="auto"/>
          <w:sz w:val="22"/>
          <w:szCs w:val="22"/>
        </w:rPr>
      </w:r>
    </w:p>
    <w:p>
      <w:pPr>
        <w:pStyle w:val="Corpodotextorecuado"/>
        <w:spacing w:lineRule="auto" w:line="360"/>
        <w:ind w:left="0" w:right="0" w:hanging="0"/>
        <w:rPr>
          <w:rFonts w:ascii="Arial" w:hAnsi="Arial"/>
          <w:color w:val="auto"/>
          <w:sz w:val="22"/>
          <w:szCs w:val="22"/>
        </w:rPr>
      </w:pPr>
      <w:r>
        <w:rPr>
          <w:b w:val="false"/>
          <w:color w:val="auto"/>
          <w:sz w:val="22"/>
          <w:szCs w:val="22"/>
        </w:rPr>
        <w:tab/>
        <w:tab/>
        <w:tab/>
        <w:tab/>
        <w:t xml:space="preserve">Com a presente Mensagem encaminho a V. Exª, para a devida apreciação desse egrégio Legislativo, o incluso Projeto de Lei que </w:t>
      </w:r>
      <w:r>
        <w:rPr>
          <w:b/>
          <w:bCs/>
          <w:i w:val="false"/>
          <w:iCs w:val="false"/>
          <w:color w:val="auto"/>
          <w:sz w:val="22"/>
          <w:szCs w:val="22"/>
        </w:rPr>
        <w:t>“</w:t>
      </w:r>
      <w:r>
        <w:rPr>
          <w:rFonts w:eastAsia="Arial" w:cs="Arial"/>
          <w:b/>
          <w:bCs/>
          <w:i w:val="false"/>
          <w:iCs w:val="false"/>
          <w:color w:val="000000"/>
          <w:sz w:val="22"/>
          <w:szCs w:val="22"/>
          <w:shd w:fill="auto" w:val="clear"/>
        </w:rPr>
        <w:t>Regulamenta a execução da jornada de trabalho dos empregos públicos de Guarda Municipal no Município de Itatiba, institui o direito à falta abonada mensal, e dá outras providências.”</w:t>
      </w:r>
    </w:p>
    <w:p>
      <w:pPr>
        <w:pStyle w:val="Normal"/>
        <w:spacing w:lineRule="auto" w:line="360"/>
        <w:jc w:val="both"/>
        <w:rPr>
          <w:rFonts w:ascii="Arial" w:hAnsi="Arial" w:eastAsia="Arial" w:cs="Arial"/>
          <w:b w:val="false"/>
          <w:b w:val="false"/>
          <w:color w:val="auto"/>
          <w:sz w:val="22"/>
          <w:szCs w:val="22"/>
          <w:shd w:fill="auto" w:val="clear"/>
        </w:rPr>
      </w:pPr>
      <w:r>
        <w:rPr>
          <w:rFonts w:eastAsia="Arial" w:cs="Arial" w:ascii="Arial" w:hAnsi="Arial"/>
          <w:b w:val="false"/>
          <w:color w:val="000000"/>
          <w:sz w:val="22"/>
          <w:szCs w:val="22"/>
          <w:shd w:fill="auto" w:val="clear"/>
        </w:rPr>
      </w:r>
    </w:p>
    <w:p>
      <w:pPr>
        <w:pStyle w:val="Normal"/>
        <w:spacing w:lineRule="auto" w:line="360"/>
        <w:jc w:val="both"/>
        <w:rPr>
          <w:rFonts w:ascii="Arial" w:hAnsi="Arial"/>
          <w:color w:val="auto"/>
          <w:sz w:val="22"/>
          <w:szCs w:val="22"/>
        </w:rPr>
      </w:pPr>
      <w:r>
        <w:rPr>
          <w:rFonts w:eastAsia="Arial" w:cs="Arial" w:ascii="Arial" w:hAnsi="Arial"/>
          <w:b w:val="false"/>
          <w:color w:val="000000"/>
          <w:sz w:val="22"/>
          <w:szCs w:val="22"/>
          <w:shd w:fill="auto" w:val="clear"/>
        </w:rPr>
        <w:tab/>
        <w:tab/>
        <w:tab/>
        <w:tab/>
      </w:r>
      <w:r>
        <w:rPr>
          <w:rFonts w:eastAsia="Arial" w:cs="Arial" w:ascii="Arial" w:hAnsi="Arial"/>
          <w:b w:val="false"/>
          <w:i w:val="false"/>
          <w:caps w:val="false"/>
          <w:smallCaps w:val="false"/>
          <w:color w:val="000000"/>
          <w:spacing w:val="0"/>
          <w:sz w:val="22"/>
          <w:szCs w:val="22"/>
          <w:shd w:fill="auto" w:val="clear"/>
        </w:rPr>
        <w:t xml:space="preserve">A lei em questão trata das condições de trabalho dos ocupantes do emprego público efetivo de Guarda Municipal, estabelecendo variações na jornada diária de trabalho. </w:t>
      </w:r>
    </w:p>
    <w:p>
      <w:pPr>
        <w:pStyle w:val="Normal"/>
        <w:spacing w:lineRule="auto" w:line="360"/>
        <w:jc w:val="both"/>
        <w:rPr>
          <w:rFonts w:ascii="Arial" w:hAnsi="Arial" w:eastAsia="Arial" w:cs="Arial"/>
          <w:b w:val="false"/>
          <w:b w:val="false"/>
          <w:i w:val="false"/>
          <w:i w:val="false"/>
          <w:caps w:val="false"/>
          <w:smallCaps w:val="false"/>
          <w:color w:val="auto"/>
          <w:spacing w:val="0"/>
          <w:sz w:val="22"/>
          <w:szCs w:val="22"/>
          <w:shd w:fill="auto" w:val="clear"/>
        </w:rPr>
      </w:pPr>
      <w:r>
        <w:rPr>
          <w:rFonts w:eastAsia="Arial" w:cs="Arial" w:ascii="Arial" w:hAnsi="Arial"/>
          <w:b w:val="false"/>
          <w:i w:val="false"/>
          <w:caps w:val="false"/>
          <w:smallCaps w:val="false"/>
          <w:color w:val="000000"/>
          <w:spacing w:val="0"/>
          <w:sz w:val="22"/>
          <w:szCs w:val="22"/>
          <w:shd w:fill="auto" w:val="clea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Arial" w:cs="Arial" w:ascii="Arial" w:hAnsi="Arial"/>
          <w:b w:val="false"/>
          <w:i w:val="false"/>
          <w:caps w:val="false"/>
          <w:smallCaps w:val="false"/>
          <w:color w:val="000000"/>
          <w:spacing w:val="0"/>
          <w:sz w:val="22"/>
          <w:szCs w:val="22"/>
          <w:shd w:fill="auto" w:val="clear"/>
        </w:rPr>
        <w:t>Os guardas municipais poderão seguir dois padrões de trabalho: duração de até oito horas diárias e quarenta e quatro horas semanais, ou um regime de revezamento de 12 horas de trabalho, alternadas por 36 horas de descanso.</w:t>
      </w:r>
      <w:r>
        <w:rPr>
          <w:rFonts w:eastAsia="Arial" w:cs="Arial" w:ascii="Arial" w:hAnsi="Arial"/>
          <w:b w:val="false"/>
          <w:color w:val="000000"/>
          <w:sz w:val="22"/>
          <w:szCs w:val="22"/>
          <w:shd w:fill="auto" w:val="clear"/>
        </w:rPr>
        <w:t xml:space="preserve"> </w:t>
      </w:r>
    </w:p>
    <w:p>
      <w:pPr>
        <w:pStyle w:val="Normal"/>
        <w:widowControl/>
        <w:suppressAutoHyphens w:val="true"/>
        <w:bidi w:val="0"/>
        <w:spacing w:lineRule="auto" w:line="360" w:before="0" w:after="0"/>
        <w:ind w:left="0" w:right="0" w:firstLine="2891"/>
        <w:jc w:val="both"/>
        <w:rPr>
          <w:rFonts w:ascii="Arial" w:hAnsi="Arial" w:eastAsia="Arial" w:cs="Arial"/>
          <w:b w:val="false"/>
          <w:b w:val="false"/>
          <w:color w:val="auto"/>
          <w:sz w:val="22"/>
          <w:szCs w:val="22"/>
          <w:shd w:fill="auto" w:val="clear"/>
        </w:rPr>
      </w:pPr>
      <w:r>
        <w:rPr>
          <w:rFonts w:eastAsia="Arial" w:cs="Arial" w:ascii="Arial" w:hAnsi="Arial"/>
          <w:b w:val="false"/>
          <w:color w:val="000000"/>
          <w:sz w:val="22"/>
          <w:szCs w:val="22"/>
          <w:shd w:fill="auto" w:val="clea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Arial" w:cs="Arial" w:ascii="Arial" w:hAnsi="Arial"/>
          <w:b w:val="false"/>
          <w:color w:val="000000"/>
          <w:sz w:val="22"/>
          <w:szCs w:val="22"/>
          <w:shd w:fill="auto" w:val="clear"/>
        </w:rPr>
        <w:t xml:space="preserve">A lei também institui o direito a uma falta abonada mensal para os guardas municipais que atuam no RETP, mas estabelece condições para sua concessão, como não estar em readaptação, não ter registro de ausência no mês anterior e não gozar de mais de 15 dias de férias no mês em curso. </w:t>
      </w:r>
    </w:p>
    <w:p>
      <w:pPr>
        <w:pStyle w:val="Normal"/>
        <w:widowControl/>
        <w:suppressAutoHyphens w:val="true"/>
        <w:bidi w:val="0"/>
        <w:spacing w:lineRule="auto" w:line="360" w:before="0" w:after="0"/>
        <w:ind w:left="0" w:right="0" w:firstLine="2891"/>
        <w:jc w:val="both"/>
        <w:rPr>
          <w:rFonts w:ascii="Arial" w:hAnsi="Arial" w:eastAsia="Arial" w:cs="Arial"/>
          <w:b w:val="false"/>
          <w:b w:val="false"/>
          <w:bCs w:val="false"/>
          <w:i w:val="false"/>
          <w:i w:val="false"/>
          <w:iCs w:val="false"/>
          <w:caps w:val="false"/>
          <w:smallCaps w:val="false"/>
          <w:strike w:val="false"/>
          <w:dstrike w:val="false"/>
          <w:color w:val="auto"/>
          <w:spacing w:val="0"/>
          <w:sz w:val="22"/>
          <w:szCs w:val="22"/>
          <w:highlight w:val="white"/>
          <w:u w:val="none"/>
          <w:effect w:val="none"/>
          <w:shd w:fill="auto" w:val="clear"/>
          <w:lang w:eastAsia="pt-BR"/>
        </w:rPr>
      </w:pPr>
      <w:r>
        <w:rPr>
          <w:rFonts w:eastAsia="Arial"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Em relação aos servidores que estejam cedidos para prestarem serviços em outros órgãos, ficará autorizada a falta abonada desde que com a anuência da autoridade competente do órgão cessionário.</w:t>
      </w:r>
    </w:p>
    <w:p>
      <w:pPr>
        <w:pStyle w:val="Normal"/>
        <w:widowControl/>
        <w:suppressAutoHyphens w:val="true"/>
        <w:bidi w:val="0"/>
        <w:spacing w:lineRule="auto" w:line="360" w:before="0" w:after="0"/>
        <w:ind w:left="0" w:right="0" w:firstLine="2891"/>
        <w:jc w:val="both"/>
        <w:rPr>
          <w:rFonts w:ascii="Arial" w:hAnsi="Arial" w:eastAsia="Arial" w:cs="Arial"/>
          <w:b w:val="false"/>
          <w:b w:val="false"/>
          <w:color w:val="auto"/>
          <w:sz w:val="22"/>
          <w:szCs w:val="22"/>
          <w:shd w:fill="auto" w:val="clear"/>
        </w:rPr>
      </w:pPr>
      <w:r>
        <w:rPr>
          <w:rFonts w:eastAsia="Arial" w:cs="Arial" w:ascii="Arial" w:hAnsi="Arial"/>
          <w:b w:val="false"/>
          <w:color w:val="000000"/>
          <w:sz w:val="22"/>
          <w:szCs w:val="22"/>
          <w:shd w:fill="auto" w:val="clea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Arial" w:cs="Arial" w:ascii="Arial" w:hAnsi="Arial"/>
          <w:b w:val="false"/>
          <w:color w:val="000000"/>
          <w:sz w:val="22"/>
          <w:szCs w:val="22"/>
          <w:shd w:fill="auto" w:val="clear"/>
        </w:rPr>
        <w:t>Faltas abonadas não serão permitidas em feriados, datas solenes ou em dias de ações, operações e eventos oficiais do município.</w:t>
      </w:r>
    </w:p>
    <w:p>
      <w:pPr>
        <w:pStyle w:val="Normal"/>
        <w:widowControl/>
        <w:suppressAutoHyphens w:val="true"/>
        <w:bidi w:val="0"/>
        <w:spacing w:lineRule="auto" w:line="360" w:before="0" w:after="0"/>
        <w:ind w:left="0" w:right="0" w:firstLine="2891"/>
        <w:jc w:val="both"/>
        <w:rPr>
          <w:rFonts w:ascii="Arial" w:hAnsi="Arial" w:eastAsia="Arial" w:cs="Arial"/>
          <w:b w:val="false"/>
          <w:b w:val="false"/>
          <w:color w:val="auto"/>
          <w:sz w:val="22"/>
          <w:szCs w:val="22"/>
          <w:shd w:fill="auto" w:val="clear"/>
        </w:rPr>
      </w:pPr>
      <w:r>
        <w:rPr>
          <w:rFonts w:eastAsia="Arial" w:cs="Arial" w:ascii="Arial" w:hAnsi="Arial"/>
          <w:b w:val="false"/>
          <w:color w:val="000000"/>
          <w:sz w:val="22"/>
          <w:szCs w:val="22"/>
          <w:shd w:fill="auto" w:val="clea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Arial" w:cs="Arial" w:ascii="Arial" w:hAnsi="Arial"/>
          <w:b w:val="false"/>
          <w:i w:val="false"/>
          <w:caps w:val="false"/>
          <w:smallCaps w:val="false"/>
          <w:color w:val="000000"/>
          <w:spacing w:val="0"/>
          <w:sz w:val="22"/>
          <w:szCs w:val="22"/>
          <w:shd w:fill="auto" w:val="clear"/>
        </w:rPr>
        <w:t xml:space="preserve">A falta abonada deve ser solicitada previamente e a data será definida de acordo com os interesses do Comando da Guarda Municipal. </w:t>
      </w:r>
    </w:p>
    <w:p>
      <w:pPr>
        <w:pStyle w:val="Normal"/>
        <w:widowControl/>
        <w:suppressAutoHyphens w:val="true"/>
        <w:bidi w:val="0"/>
        <w:spacing w:lineRule="auto" w:line="360" w:before="0" w:after="0"/>
        <w:ind w:left="0" w:right="0" w:firstLine="2891"/>
        <w:jc w:val="both"/>
        <w:rPr>
          <w:rFonts w:ascii="Arial" w:hAnsi="Arial" w:eastAsia="Arial" w:cs="Arial"/>
          <w:b w:val="false"/>
          <w:b w:val="false"/>
          <w:i w:val="false"/>
          <w:i w:val="false"/>
          <w:caps w:val="false"/>
          <w:smallCaps w:val="false"/>
          <w:color w:val="auto"/>
          <w:spacing w:val="0"/>
          <w:sz w:val="22"/>
          <w:szCs w:val="22"/>
          <w:shd w:fill="auto" w:val="clear"/>
        </w:rPr>
      </w:pPr>
      <w:r>
        <w:rPr>
          <w:rFonts w:eastAsia="Arial" w:cs="Arial" w:ascii="Arial" w:hAnsi="Arial"/>
          <w:b w:val="false"/>
          <w:i w:val="false"/>
          <w:caps w:val="false"/>
          <w:smallCaps w:val="false"/>
          <w:color w:val="000000"/>
          <w:spacing w:val="0"/>
          <w:sz w:val="22"/>
          <w:szCs w:val="22"/>
          <w:shd w:fill="auto" w:val="clear"/>
        </w:rPr>
      </w:r>
    </w:p>
    <w:p>
      <w:pPr>
        <w:pStyle w:val="Normal"/>
        <w:widowControl/>
        <w:suppressAutoHyphens w:val="true"/>
        <w:bidi w:val="0"/>
        <w:spacing w:lineRule="auto" w:line="360" w:before="0" w:after="0"/>
        <w:ind w:left="0" w:right="0" w:firstLine="2891"/>
        <w:jc w:val="both"/>
        <w:rPr>
          <w:rFonts w:ascii="Arial" w:hAnsi="Arial"/>
          <w:color w:val="auto"/>
          <w:sz w:val="22"/>
          <w:szCs w:val="22"/>
        </w:rPr>
      </w:pPr>
      <w:r>
        <w:rPr>
          <w:rFonts w:eastAsia="Arial" w:cs="Arial" w:ascii="Arial" w:hAnsi="Arial"/>
          <w:b w:val="false"/>
          <w:i w:val="false"/>
          <w:caps w:val="false"/>
          <w:smallCaps w:val="false"/>
          <w:color w:val="000000"/>
          <w:spacing w:val="0"/>
          <w:sz w:val="22"/>
          <w:szCs w:val="22"/>
          <w:shd w:fill="auto" w:val="clear"/>
        </w:rPr>
        <w:t>A regulamentação específica sobre as faltas abonadas será estabelecida pelo Poder Executivo Municipal em até 30 dias após a publicação da lei.</w:t>
      </w:r>
    </w:p>
    <w:p>
      <w:pPr>
        <w:pStyle w:val="Normal"/>
        <w:spacing w:lineRule="auto" w:line="360"/>
        <w:jc w:val="both"/>
        <w:rPr>
          <w:rFonts w:ascii="Arial" w:hAnsi="Arial" w:eastAsia="Arial" w:cs="Arial"/>
          <w:b w:val="false"/>
          <w:b w:val="false"/>
          <w:color w:val="auto"/>
          <w:sz w:val="22"/>
          <w:szCs w:val="22"/>
          <w:shd w:fill="auto" w:val="clear"/>
        </w:rPr>
      </w:pPr>
      <w:r>
        <w:rPr>
          <w:rFonts w:eastAsia="Arial" w:cs="Arial" w:ascii="Arial" w:hAnsi="Arial"/>
          <w:b w:val="false"/>
          <w:color w:val="000000"/>
          <w:sz w:val="22"/>
          <w:szCs w:val="22"/>
          <w:shd w:fill="auto" w:val="clear"/>
        </w:rPr>
      </w:r>
    </w:p>
    <w:p>
      <w:pPr>
        <w:pStyle w:val="Normal"/>
        <w:spacing w:lineRule="auto" w:line="360"/>
        <w:jc w:val="both"/>
        <w:rPr>
          <w:rFonts w:ascii="Arial" w:hAnsi="Arial"/>
          <w:color w:val="auto"/>
          <w:sz w:val="22"/>
          <w:szCs w:val="22"/>
        </w:rPr>
      </w:pPr>
      <w:r>
        <w:rPr>
          <w:rFonts w:eastAsia="Arial" w:cs="Arial" w:ascii="Arial" w:hAnsi="Arial"/>
          <w:b w:val="false"/>
          <w:color w:val="000000"/>
          <w:sz w:val="22"/>
          <w:szCs w:val="22"/>
          <w:shd w:fill="auto" w:val="clear"/>
        </w:rPr>
        <w:tab/>
        <w:tab/>
        <w:tab/>
        <w:tab/>
      </w:r>
      <w:r>
        <w:rPr>
          <w:rFonts w:cs="Arial" w:ascii="Arial" w:hAnsi="Arial"/>
          <w:b w:val="false"/>
          <w:color w:val="auto"/>
          <w:sz w:val="22"/>
          <w:szCs w:val="22"/>
        </w:rPr>
        <w:t xml:space="preserve">Neste contexto, remeto o incluso Projeto de Lei para apreciação e solicito, após os trâmites legais, sua aprovação em </w:t>
      </w:r>
      <w:r>
        <w:rPr>
          <w:rFonts w:cs="Arial" w:ascii="Arial" w:hAnsi="Arial"/>
          <w:b/>
          <w:bCs/>
          <w:color w:val="auto"/>
          <w:sz w:val="22"/>
          <w:szCs w:val="22"/>
        </w:rPr>
        <w:t>caráter de urgência.</w:t>
      </w:r>
    </w:p>
    <w:p>
      <w:pPr>
        <w:pStyle w:val="Corpodotextorecuado"/>
        <w:spacing w:lineRule="auto" w:line="276"/>
        <w:ind w:left="0" w:right="0" w:firstLine="2835"/>
        <w:rPr>
          <w:rFonts w:ascii="Arial" w:hAnsi="Arial" w:cs="Arial"/>
          <w:b w:val="false"/>
          <w:b w:val="false"/>
          <w:color w:val="auto"/>
          <w:sz w:val="22"/>
          <w:szCs w:val="22"/>
        </w:rPr>
      </w:pPr>
      <w:r>
        <w:rPr>
          <w:rFonts w:cs="Arial"/>
          <w:b w:val="false"/>
          <w:color w:val="auto"/>
          <w:sz w:val="22"/>
          <w:szCs w:val="22"/>
        </w:rPr>
      </w:r>
    </w:p>
    <w:p>
      <w:pPr>
        <w:pStyle w:val="Corpodotextorecuado"/>
        <w:spacing w:lineRule="auto" w:line="276"/>
        <w:ind w:left="0" w:right="0" w:firstLine="2835"/>
        <w:rPr>
          <w:rFonts w:ascii="Arial" w:hAnsi="Arial"/>
          <w:color w:val="auto"/>
          <w:sz w:val="22"/>
          <w:szCs w:val="22"/>
        </w:rPr>
      </w:pPr>
      <w:r>
        <w:rPr>
          <w:rFonts w:cs="Arial"/>
          <w:b w:val="false"/>
          <w:color w:val="auto"/>
          <w:sz w:val="22"/>
          <w:szCs w:val="22"/>
        </w:rPr>
        <w:t>Renovo, nesta oportunidade, os meus protestos de estima e consideração.</w:t>
      </w:r>
    </w:p>
    <w:p>
      <w:pPr>
        <w:pStyle w:val="Recuodecorpodetexto21"/>
        <w:spacing w:lineRule="auto" w:line="240" w:before="0" w:after="0"/>
        <w:ind w:left="0" w:right="0" w:firstLine="4320"/>
        <w:jc w:val="both"/>
        <w:rPr>
          <w:rFonts w:ascii="Arial" w:hAnsi="Arial" w:cs="Arial"/>
          <w:color w:val="auto"/>
          <w:sz w:val="22"/>
          <w:szCs w:val="22"/>
        </w:rPr>
      </w:pPr>
      <w:r>
        <w:rPr>
          <w:rFonts w:cs="Arial" w:ascii="Arial" w:hAnsi="Arial"/>
          <w:color w:val="auto"/>
          <w:sz w:val="22"/>
          <w:szCs w:val="22"/>
        </w:rPr>
      </w:r>
    </w:p>
    <w:p>
      <w:pPr>
        <w:pStyle w:val="Recuodecorpodetexto21"/>
        <w:spacing w:lineRule="auto" w:line="240" w:before="0" w:after="0"/>
        <w:ind w:left="0" w:right="0" w:firstLine="4320"/>
        <w:jc w:val="both"/>
        <w:rPr>
          <w:rFonts w:ascii="Arial" w:hAnsi="Arial" w:cs="Arial"/>
          <w:color w:val="auto"/>
          <w:sz w:val="22"/>
          <w:szCs w:val="22"/>
        </w:rPr>
      </w:pPr>
      <w:r>
        <w:rPr>
          <w:rFonts w:cs="Arial" w:ascii="Arial" w:hAnsi="Arial"/>
          <w:color w:val="auto"/>
          <w:sz w:val="22"/>
          <w:szCs w:val="22"/>
        </w:rPr>
      </w:r>
    </w:p>
    <w:p>
      <w:pPr>
        <w:pStyle w:val="Recuodecorpodetexto21"/>
        <w:spacing w:lineRule="auto" w:line="240" w:before="0" w:after="0"/>
        <w:ind w:left="0" w:right="0" w:firstLine="4320"/>
        <w:jc w:val="both"/>
        <w:rPr>
          <w:rFonts w:ascii="Arial" w:hAnsi="Arial" w:cs="Arial"/>
          <w:color w:val="auto"/>
          <w:sz w:val="22"/>
          <w:szCs w:val="22"/>
        </w:rPr>
      </w:pPr>
      <w:r>
        <w:rPr>
          <w:rFonts w:cs="Arial" w:ascii="Arial" w:hAnsi="Arial"/>
          <w:color w:val="auto"/>
          <w:sz w:val="22"/>
          <w:szCs w:val="22"/>
        </w:rPr>
      </w:r>
    </w:p>
    <w:p>
      <w:pPr>
        <w:pStyle w:val="Normal"/>
        <w:keepNext w:val="true"/>
        <w:numPr>
          <w:ilvl w:val="0"/>
          <w:numId w:val="2"/>
        </w:numPr>
        <w:suppressAutoHyphens w:val="false"/>
        <w:ind w:left="0" w:right="0" w:firstLine="2835"/>
        <w:rPr>
          <w:rFonts w:ascii="Arial" w:hAnsi="Arial"/>
          <w:color w:val="auto"/>
          <w:sz w:val="22"/>
          <w:szCs w:val="22"/>
        </w:rPr>
      </w:pPr>
      <w:r>
        <w:rPr>
          <w:rFonts w:cs="Arial" w:ascii="Arial" w:hAnsi="Arial"/>
          <w:b/>
          <w:color w:val="auto"/>
          <w:sz w:val="22"/>
          <w:szCs w:val="22"/>
          <w:lang w:eastAsia="pt-BR"/>
        </w:rPr>
        <w:t>THOMÁS ANTÔNIO CAPELETTO DE OLIVEIRA</w:t>
      </w:r>
    </w:p>
    <w:p>
      <w:pPr>
        <w:pStyle w:val="Normal"/>
        <w:suppressAutoHyphens w:val="false"/>
        <w:ind w:left="2832" w:right="0" w:hanging="0"/>
        <w:jc w:val="both"/>
        <w:rPr>
          <w:rFonts w:ascii="Arial" w:hAnsi="Arial"/>
          <w:color w:val="auto"/>
          <w:sz w:val="22"/>
          <w:szCs w:val="22"/>
        </w:rPr>
      </w:pPr>
      <w:r>
        <w:rPr>
          <w:rFonts w:eastAsia="Arial" w:cs="Arial" w:ascii="Arial" w:hAnsi="Arial"/>
          <w:color w:val="auto"/>
          <w:sz w:val="22"/>
          <w:szCs w:val="22"/>
          <w:lang w:eastAsia="pt-BR"/>
        </w:rPr>
        <w:t xml:space="preserve">                      </w:t>
      </w:r>
      <w:r>
        <w:rPr>
          <w:rFonts w:cs="Arial" w:ascii="Arial" w:hAnsi="Arial"/>
          <w:color w:val="auto"/>
          <w:sz w:val="22"/>
          <w:szCs w:val="22"/>
          <w:lang w:eastAsia="pt-BR"/>
        </w:rPr>
        <w:t>Prefeito do Município</w:t>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Normal"/>
        <w:suppressAutoHyphens w:val="false"/>
        <w:ind w:left="2832" w:right="0" w:hanging="0"/>
        <w:jc w:val="both"/>
        <w:rPr>
          <w:rFonts w:cs="Arial"/>
          <w:lang w:eastAsia="pt-BR"/>
        </w:rPr>
      </w:pPr>
      <w:r>
        <w:rPr>
          <w:rFonts w:cs="Arial"/>
          <w:lang w:eastAsia="pt-BR"/>
        </w:rPr>
      </w:r>
    </w:p>
    <w:p>
      <w:pPr>
        <w:pStyle w:val="Corpodotexto"/>
        <w:spacing w:before="0" w:after="0"/>
        <w:rPr>
          <w:rFonts w:ascii="Arial" w:hAnsi="Arial" w:cs="Arial"/>
          <w:color w:val="auto"/>
          <w:sz w:val="22"/>
          <w:szCs w:val="22"/>
        </w:rPr>
      </w:pPr>
      <w:r>
        <w:rPr>
          <w:rFonts w:cs="Arial" w:ascii="Arial" w:hAnsi="Arial"/>
          <w:color w:val="auto"/>
          <w:sz w:val="22"/>
          <w:szCs w:val="22"/>
        </w:rPr>
      </w:r>
    </w:p>
    <w:p>
      <w:pPr>
        <w:pStyle w:val="Corpodotexto"/>
        <w:spacing w:before="0" w:after="0"/>
        <w:rPr>
          <w:rFonts w:ascii="Arial" w:hAnsi="Arial"/>
          <w:sz w:val="22"/>
          <w:szCs w:val="22"/>
        </w:rPr>
      </w:pPr>
      <w:r>
        <w:rPr>
          <w:rFonts w:cs="Arial" w:ascii="Arial" w:hAnsi="Arial"/>
          <w:sz w:val="22"/>
          <w:szCs w:val="22"/>
        </w:rPr>
        <w:t>Ao Exmo. Sr.</w:t>
      </w:r>
    </w:p>
    <w:p>
      <w:pPr>
        <w:pStyle w:val="Corpodotexto"/>
        <w:spacing w:lineRule="auto" w:line="276" w:before="0" w:after="0"/>
        <w:rPr>
          <w:rFonts w:ascii="Arial" w:hAnsi="Arial"/>
          <w:sz w:val="22"/>
          <w:szCs w:val="22"/>
        </w:rPr>
      </w:pPr>
      <w:r>
        <w:rPr>
          <w:rFonts w:eastAsia="Calibri" w:cs="Arial" w:ascii="Arial" w:hAnsi="Arial"/>
          <w:b/>
          <w:bCs/>
          <w:color w:val="000000"/>
          <w:sz w:val="22"/>
          <w:szCs w:val="22"/>
        </w:rPr>
        <w:t>DAVID JOSÉ BUENO GOMES</w:t>
      </w:r>
    </w:p>
    <w:p>
      <w:pPr>
        <w:pStyle w:val="Corpodotexto"/>
        <w:spacing w:before="0" w:after="0"/>
        <w:jc w:val="both"/>
        <w:rPr>
          <w:rFonts w:ascii="Arial" w:hAnsi="Arial"/>
          <w:sz w:val="22"/>
          <w:szCs w:val="22"/>
        </w:rPr>
      </w:pPr>
      <w:r>
        <w:rPr>
          <w:rFonts w:cs="Arial" w:ascii="Arial" w:hAnsi="Arial"/>
          <w:color w:val="000000"/>
          <w:sz w:val="22"/>
          <w:szCs w:val="22"/>
          <w:lang w:eastAsia="pt-BR"/>
        </w:rPr>
        <w:t>Presidente da Câmara Municipal de Itatiba.</w:t>
      </w:r>
      <w:r>
        <w:rPr>
          <w:rFonts w:cs="Arial" w:ascii="Arial" w:hAnsi="Arial"/>
          <w:color w:val="000000"/>
          <w:sz w:val="22"/>
          <w:szCs w:val="22"/>
        </w:rPr>
        <w:tab/>
      </w:r>
    </w:p>
    <w:p>
      <w:pPr>
        <w:pStyle w:val="Corpodotexto"/>
        <w:spacing w:before="0" w:after="0"/>
        <w:jc w:val="both"/>
        <w:rPr>
          <w:rFonts w:ascii="Arial" w:hAnsi="Arial"/>
          <w:sz w:val="22"/>
          <w:szCs w:val="22"/>
        </w:rPr>
      </w:pPr>
      <w:r>
        <w:rPr>
          <w:rFonts w:ascii="Arial" w:hAnsi="Arial"/>
          <w:sz w:val="22"/>
          <w:szCs w:val="22"/>
        </w:rPr>
      </w:r>
    </w:p>
    <w:p>
      <w:pPr>
        <w:pStyle w:val="Corpodotexto"/>
        <w:spacing w:before="0" w:after="0"/>
        <w:jc w:val="both"/>
        <w:rPr>
          <w:rFonts w:ascii="Arial" w:hAnsi="Arial"/>
          <w:sz w:val="22"/>
          <w:szCs w:val="22"/>
        </w:rPr>
      </w:pPr>
      <w:r>
        <w:rPr>
          <w:rFonts w:ascii="Arial" w:hAnsi="Arial"/>
          <w:sz w:val="22"/>
          <w:szCs w:val="22"/>
        </w:rPr>
      </w:r>
    </w:p>
    <w:p>
      <w:pPr>
        <w:pStyle w:val="Corpodotexto"/>
        <w:spacing w:before="0" w:after="0"/>
        <w:jc w:val="both"/>
        <w:rPr>
          <w:rFonts w:ascii="Arial" w:hAnsi="Arial"/>
          <w:sz w:val="22"/>
          <w:szCs w:val="22"/>
        </w:rPr>
      </w:pPr>
      <w:r>
        <w:rPr>
          <w:rFonts w:ascii="Arial" w:hAnsi="Arial"/>
          <w:sz w:val="22"/>
          <w:szCs w:val="22"/>
        </w:rPr>
      </w:r>
    </w:p>
    <w:p>
      <w:pPr>
        <w:pStyle w:val="Corpodotexto"/>
        <w:spacing w:before="0" w:after="0"/>
        <w:jc w:val="both"/>
        <w:rPr>
          <w:rFonts w:ascii="Arial" w:hAnsi="Arial"/>
          <w:sz w:val="22"/>
          <w:szCs w:val="22"/>
        </w:rPr>
      </w:pPr>
      <w:r>
        <w:rPr>
          <w:rFonts w:ascii="Arial" w:hAnsi="Arial"/>
          <w:sz w:val="22"/>
          <w:szCs w:val="22"/>
        </w:rPr>
      </w:r>
    </w:p>
    <w:p>
      <w:pPr>
        <w:pStyle w:val="Corpodotexto"/>
        <w:spacing w:before="0" w:after="0"/>
        <w:jc w:val="both"/>
        <w:rPr>
          <w:rFonts w:ascii="Arial" w:hAnsi="Arial"/>
          <w:sz w:val="22"/>
          <w:szCs w:val="22"/>
        </w:rPr>
      </w:pPr>
      <w:r>
        <w:rPr>
          <w:rFonts w:ascii="Arial" w:hAnsi="Arial"/>
          <w:sz w:val="22"/>
          <w:szCs w:val="22"/>
        </w:rPr>
      </w:r>
    </w:p>
    <w:p>
      <w:pPr>
        <w:pStyle w:val="Corpodotexto"/>
        <w:spacing w:before="0" w:after="0"/>
        <w:jc w:val="both"/>
        <w:rPr>
          <w:rFonts w:ascii="Arial" w:hAnsi="Arial"/>
          <w:sz w:val="22"/>
          <w:szCs w:val="22"/>
        </w:rPr>
      </w:pPr>
      <w:r>
        <w:rPr>
          <w:rFonts w:ascii="Arial" w:hAnsi="Arial"/>
          <w:sz w:val="22"/>
          <w:szCs w:val="22"/>
        </w:rPr>
      </w:r>
    </w:p>
    <w:p>
      <w:pPr>
        <w:pStyle w:val="Corpodotexto"/>
        <w:widowControl/>
        <w:suppressAutoHyphens w:val="true"/>
        <w:bidi w:val="0"/>
        <w:spacing w:before="0" w:after="0"/>
        <w:ind w:left="0" w:right="0" w:firstLine="2835"/>
        <w:jc w:val="both"/>
        <w:rPr>
          <w:rFonts w:ascii="Arial" w:hAnsi="Arial"/>
        </w:rPr>
      </w:pPr>
      <w:r>
        <w:rPr>
          <w:rFonts w:eastAsia="Arial" w:cs="Arial" w:ascii="Arial" w:hAnsi="Arial"/>
          <w:b/>
          <w:bCs/>
          <w:color w:val="000000"/>
          <w:sz w:val="22"/>
          <w:szCs w:val="22"/>
        </w:rPr>
        <w:t>PROJETO DE LEI_________________________</w:t>
      </w:r>
    </w:p>
    <w:p>
      <w:pPr>
        <w:pStyle w:val="Corpodotexto"/>
        <w:widowControl w:val="false"/>
        <w:tabs>
          <w:tab w:val="clear" w:pos="720"/>
          <w:tab w:val="left" w:pos="8040" w:leader="none"/>
        </w:tabs>
        <w:spacing w:before="0" w:after="0"/>
        <w:ind w:left="3345" w:right="227" w:hanging="0"/>
        <w:jc w:val="both"/>
        <w:rPr>
          <w:rFonts w:ascii="Arial" w:hAnsi="Arial"/>
        </w:rPr>
      </w:pPr>
      <w:r>
        <w:rPr>
          <w:rFonts w:ascii="Arial" w:hAnsi="Arial"/>
        </w:rPr>
      </w:r>
    </w:p>
    <w:p>
      <w:pPr>
        <w:pStyle w:val="Normal"/>
        <w:widowControl/>
        <w:suppressAutoHyphens w:val="true"/>
        <w:bidi w:val="0"/>
        <w:spacing w:lineRule="atLeast" w:line="369" w:before="0" w:after="0"/>
        <w:ind w:left="2891" w:right="0" w:hanging="0"/>
        <w:jc w:val="both"/>
        <w:rPr>
          <w:rFonts w:ascii="Arial" w:hAnsi="Arial"/>
        </w:rPr>
      </w:pPr>
      <w:r>
        <w:rPr>
          <w:rFonts w:eastAsia="Arial" w:cs="Arial" w:ascii="Arial" w:hAnsi="Arial"/>
          <w:b/>
          <w:bCs/>
          <w:i w:val="false"/>
          <w:iCs w:val="false"/>
          <w:color w:val="000000"/>
          <w:sz w:val="22"/>
          <w:szCs w:val="22"/>
          <w:shd w:fill="auto" w:val="clear"/>
        </w:rPr>
        <w:t>“</w:t>
      </w:r>
      <w:r>
        <w:rPr>
          <w:rFonts w:eastAsia="Arial" w:cs="Arial" w:ascii="Arial" w:hAnsi="Arial"/>
          <w:b/>
          <w:bCs/>
          <w:i w:val="false"/>
          <w:iCs w:val="false"/>
          <w:color w:val="000000"/>
          <w:sz w:val="22"/>
          <w:szCs w:val="22"/>
          <w:shd w:fill="auto" w:val="clear"/>
        </w:rPr>
        <w:t>Regulamenta a execução da jornada de trabalho dos empregos públicos de Guarda Municipal no Município de Itatiba, institui o direito à falta abonada mensal, e dá outras providências.”</w:t>
      </w:r>
    </w:p>
    <w:p>
      <w:pPr>
        <w:pStyle w:val="Normal"/>
        <w:ind w:left="2891" w:right="0" w:hanging="0"/>
        <w:rPr>
          <w:rFonts w:ascii="Arial" w:hAnsi="Arial" w:cs="Arial"/>
          <w:b/>
          <w:b/>
          <w:color w:val="FF0000"/>
          <w:sz w:val="22"/>
          <w:szCs w:val="22"/>
        </w:rPr>
      </w:pPr>
      <w:r>
        <w:rPr>
          <w:rFonts w:cs="Arial" w:ascii="Arial" w:hAnsi="Arial"/>
          <w:b/>
          <w:color w:val="FF0000"/>
          <w:sz w:val="22"/>
          <w:szCs w:val="22"/>
        </w:rPr>
      </w:r>
    </w:p>
    <w:p>
      <w:pPr>
        <w:pStyle w:val="Normal"/>
        <w:ind w:left="2891" w:right="0" w:hanging="0"/>
        <w:rPr>
          <w:rFonts w:ascii="Arial" w:hAnsi="Arial" w:cs="Arial"/>
          <w:b/>
          <w:b/>
          <w:color w:val="FF0000"/>
          <w:sz w:val="22"/>
          <w:szCs w:val="22"/>
        </w:rPr>
      </w:pPr>
      <w:r>
        <w:rPr>
          <w:rFonts w:cs="Arial" w:ascii="Arial" w:hAnsi="Arial"/>
          <w:b/>
          <w:color w:val="FF0000"/>
          <w:sz w:val="22"/>
          <w:szCs w:val="22"/>
        </w:rPr>
      </w:r>
    </w:p>
    <w:p>
      <w:pPr>
        <w:pStyle w:val="Normal"/>
        <w:ind w:left="2891" w:right="0" w:hanging="0"/>
        <w:rPr>
          <w:rFonts w:ascii="Arial" w:hAnsi="Arial" w:cs="Arial"/>
          <w:b/>
          <w:b/>
          <w:color w:val="FF0000"/>
          <w:sz w:val="22"/>
          <w:szCs w:val="22"/>
        </w:rPr>
      </w:pPr>
      <w:r>
        <w:rPr>
          <w:rFonts w:cs="Arial" w:ascii="Arial" w:hAnsi="Arial"/>
          <w:b/>
          <w:color w:val="FF0000"/>
          <w:sz w:val="22"/>
          <w:szCs w:val="22"/>
        </w:rPr>
      </w:r>
    </w:p>
    <w:p>
      <w:pPr>
        <w:pStyle w:val="Normal"/>
        <w:ind w:left="2891" w:right="0" w:hanging="0"/>
        <w:rPr>
          <w:rFonts w:ascii="Arial" w:hAnsi="Arial" w:cs="Arial"/>
          <w:b/>
          <w:b/>
          <w:color w:val="FF0000"/>
          <w:sz w:val="22"/>
          <w:szCs w:val="22"/>
        </w:rPr>
      </w:pPr>
      <w:r>
        <w:rPr>
          <w:rFonts w:cs="Arial" w:ascii="Arial" w:hAnsi="Arial"/>
          <w:b/>
          <w:color w:val="FF0000"/>
          <w:sz w:val="22"/>
          <w:szCs w:val="22"/>
        </w:rPr>
      </w:r>
    </w:p>
    <w:p>
      <w:pPr>
        <w:pStyle w:val="Normal"/>
        <w:jc w:val="both"/>
        <w:rPr>
          <w:rFonts w:ascii="Arial" w:hAnsi="Arial" w:cs="Arial"/>
          <w:b/>
          <w:b/>
          <w:color w:val="FF0000"/>
          <w:sz w:val="22"/>
          <w:szCs w:val="22"/>
        </w:rPr>
      </w:pPr>
      <w:r>
        <w:rPr>
          <w:rFonts w:cs="Arial" w:ascii="Arial" w:hAnsi="Arial"/>
          <w:b/>
          <w:color w:val="FF0000"/>
          <w:sz w:val="22"/>
          <w:szCs w:val="22"/>
        </w:rPr>
      </w:r>
    </w:p>
    <w:p>
      <w:pPr>
        <w:pStyle w:val="Normal"/>
        <w:jc w:val="both"/>
        <w:rPr>
          <w:rFonts w:ascii="Arial" w:hAnsi="Arial" w:cs="Arial"/>
          <w:b/>
          <w:b/>
          <w:color w:val="FF0000"/>
          <w:sz w:val="22"/>
          <w:szCs w:val="22"/>
        </w:rPr>
      </w:pPr>
      <w:r>
        <w:rPr>
          <w:rFonts w:cs="Arial" w:ascii="Arial" w:hAnsi="Arial"/>
          <w:b/>
          <w:color w:val="FF0000"/>
          <w:sz w:val="22"/>
          <w:szCs w:val="22"/>
        </w:rPr>
      </w:r>
    </w:p>
    <w:p>
      <w:pPr>
        <w:pStyle w:val="Normal"/>
        <w:jc w:val="both"/>
        <w:rPr>
          <w:rFonts w:ascii="Arial" w:hAnsi="Arial" w:cs="Arial"/>
          <w:b/>
          <w:b/>
          <w:color w:val="FF0000"/>
          <w:sz w:val="22"/>
          <w:szCs w:val="22"/>
        </w:rPr>
      </w:pPr>
      <w:r>
        <w:rPr>
          <w:rFonts w:cs="Arial" w:ascii="Arial" w:hAnsi="Arial"/>
          <w:b/>
          <w:color w:val="FF0000"/>
          <w:sz w:val="22"/>
          <w:szCs w:val="22"/>
        </w:rPr>
      </w:r>
    </w:p>
    <w:p>
      <w:pPr>
        <w:pStyle w:val="Normal"/>
        <w:jc w:val="both"/>
        <w:rPr>
          <w:rFonts w:ascii="Arial" w:hAnsi="Arial" w:cs="Arial"/>
          <w:b/>
          <w:b/>
          <w:color w:val="FF0000"/>
          <w:sz w:val="22"/>
          <w:szCs w:val="22"/>
        </w:rPr>
      </w:pPr>
      <w:r>
        <w:rPr>
          <w:rFonts w:cs="Arial" w:ascii="Arial" w:hAnsi="Arial"/>
          <w:b/>
          <w:color w:val="FF0000"/>
          <w:sz w:val="22"/>
          <w:szCs w:val="22"/>
        </w:rPr>
      </w:r>
    </w:p>
    <w:p>
      <w:pPr>
        <w:pStyle w:val="Normal"/>
        <w:widowControl/>
        <w:suppressAutoHyphens w:val="true"/>
        <w:bidi w:val="0"/>
        <w:spacing w:before="0" w:after="0"/>
        <w:ind w:left="0" w:right="0" w:firstLine="2891"/>
        <w:jc w:val="both"/>
        <w:rPr>
          <w:rFonts w:ascii="Arial" w:hAnsi="Arial"/>
          <w:sz w:val="22"/>
          <w:szCs w:val="22"/>
        </w:rPr>
      </w:pPr>
      <w:r>
        <w:rPr>
          <w:rFonts w:cs="Arial" w:ascii="Arial" w:hAnsi="Arial"/>
          <w:sz w:val="22"/>
          <w:szCs w:val="22"/>
        </w:rPr>
        <w:t xml:space="preserve">Eu, </w:t>
      </w:r>
      <w:r>
        <w:rPr>
          <w:rFonts w:cs="Arial" w:ascii="Arial" w:hAnsi="Arial"/>
          <w:b/>
          <w:bCs/>
          <w:sz w:val="22"/>
          <w:szCs w:val="22"/>
        </w:rPr>
        <w:t>THOMÁS ANTÔNIO CAPELETTO DE OLIVEIRA</w:t>
      </w:r>
      <w:r>
        <w:rPr>
          <w:rFonts w:cs="Arial" w:ascii="Arial" w:hAnsi="Arial"/>
          <w:sz w:val="22"/>
          <w:szCs w:val="22"/>
        </w:rPr>
        <w:t>, Prefeito do Município de Itatiba, Estado de São Paulo, no uso das a</w:t>
      </w:r>
      <w:bookmarkStart w:id="0" w:name="_GoBack"/>
      <w:bookmarkEnd w:id="0"/>
      <w:r>
        <w:rPr>
          <w:rFonts w:cs="Arial" w:ascii="Arial" w:hAnsi="Arial"/>
          <w:sz w:val="22"/>
          <w:szCs w:val="22"/>
        </w:rPr>
        <w:t xml:space="preserve">tribuições de meu cargo, </w:t>
      </w:r>
    </w:p>
    <w:p>
      <w:pPr>
        <w:pStyle w:val="Normal"/>
        <w:ind w:left="0" w:right="0" w:firstLine="3288"/>
        <w:jc w:val="both"/>
        <w:rPr>
          <w:rFonts w:ascii="Arial" w:hAnsi="Arial" w:cs="Arial"/>
          <w:sz w:val="22"/>
          <w:szCs w:val="22"/>
        </w:rPr>
      </w:pPr>
      <w:r>
        <w:rPr>
          <w:rFonts w:cs="Arial" w:ascii="Arial" w:hAnsi="Arial"/>
          <w:sz w:val="22"/>
          <w:szCs w:val="22"/>
        </w:rPr>
      </w:r>
    </w:p>
    <w:p>
      <w:pPr>
        <w:pStyle w:val="Normal"/>
        <w:widowControl/>
        <w:suppressAutoHyphens w:val="true"/>
        <w:bidi w:val="0"/>
        <w:spacing w:before="0" w:after="0"/>
        <w:ind w:left="0" w:right="0" w:firstLine="2891"/>
        <w:jc w:val="both"/>
        <w:rPr>
          <w:rFonts w:ascii="Arial" w:hAnsi="Arial"/>
          <w:sz w:val="22"/>
          <w:szCs w:val="22"/>
        </w:rPr>
      </w:pPr>
      <w:r>
        <w:rPr>
          <w:rFonts w:cs="Arial" w:ascii="Arial" w:hAnsi="Arial"/>
          <w:b/>
          <w:bCs/>
          <w:sz w:val="22"/>
          <w:szCs w:val="22"/>
        </w:rPr>
        <w:t xml:space="preserve">FAÇO SABER </w:t>
      </w:r>
      <w:r>
        <w:rPr>
          <w:rFonts w:cs="Arial" w:ascii="Arial" w:hAnsi="Arial"/>
          <w:bCs/>
          <w:sz w:val="22"/>
          <w:szCs w:val="22"/>
        </w:rPr>
        <w:t>que a Câmara Municipal de Itatiba aprovou e eu sanciono e promulgo a seguinte Lei:</w:t>
      </w:r>
    </w:p>
    <w:p>
      <w:pPr>
        <w:pStyle w:val="Normal"/>
        <w:ind w:left="0" w:right="0" w:firstLine="3345"/>
        <w:jc w:val="both"/>
        <w:rPr>
          <w:rFonts w:ascii="Arial" w:hAnsi="Arial" w:cs="Arial"/>
          <w:b/>
          <w:b/>
          <w:bCs/>
          <w:i w:val="false"/>
          <w:i w:val="false"/>
          <w:iCs w:val="false"/>
          <w:sz w:val="22"/>
          <w:szCs w:val="22"/>
        </w:rPr>
      </w:pPr>
      <w:r>
        <w:rPr>
          <w:rFonts w:cs="Arial" w:ascii="Arial" w:hAnsi="Arial"/>
          <w:b/>
          <w:bCs/>
          <w:i w:val="false"/>
          <w:iCs w:val="false"/>
          <w:sz w:val="22"/>
          <w:szCs w:val="22"/>
        </w:rPr>
      </w:r>
    </w:p>
    <w:p>
      <w:pPr>
        <w:pStyle w:val="Normal"/>
        <w:widowControl/>
        <w:suppressAutoHyphens w:val="true"/>
        <w:bidi w:val="0"/>
        <w:spacing w:before="0" w:after="0"/>
        <w:ind w:left="0" w:right="0" w:firstLine="2835"/>
        <w:jc w:val="both"/>
        <w:rPr>
          <w:rFonts w:ascii="Arial" w:hAnsi="Arial"/>
          <w:sz w:val="22"/>
          <w:szCs w:val="22"/>
        </w:rPr>
      </w:pPr>
      <w:r>
        <w:rPr>
          <w:rFonts w:cs="Arial" w:ascii="Arial" w:hAnsi="Arial"/>
          <w:b/>
          <w:bCs/>
          <w:i w:val="false"/>
          <w:iCs w:val="false"/>
          <w:sz w:val="22"/>
          <w:szCs w:val="22"/>
        </w:rPr>
        <w:t xml:space="preserve">Art. 1º. </w:t>
      </w:r>
      <w:r>
        <w:rPr>
          <w:rFonts w:cs="Arial" w:ascii="Arial" w:hAnsi="Arial"/>
          <w:b w:val="false"/>
          <w:bCs w:val="false"/>
          <w:i w:val="false"/>
          <w:iCs w:val="false"/>
          <w:sz w:val="22"/>
          <w:szCs w:val="22"/>
        </w:rPr>
        <w:t>Os ocupantes do emprego público efetivo de Guarda Municipal, ficam sujeitos a variações no cumprimento da jornada diária, podendo ser adotado os seguintes padrões:</w:t>
      </w:r>
    </w:p>
    <w:p>
      <w:pPr>
        <w:pStyle w:val="Normal"/>
        <w:ind w:left="0" w:right="0" w:firstLine="3345"/>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widowControl/>
        <w:suppressAutoHyphens w:val="true"/>
        <w:bidi w:val="0"/>
        <w:spacing w:before="0" w:after="0"/>
        <w:ind w:left="0" w:right="0" w:firstLine="2835"/>
        <w:jc w:val="both"/>
        <w:rPr>
          <w:rFonts w:ascii="Arial" w:hAnsi="Arial"/>
          <w:sz w:val="22"/>
          <w:szCs w:val="22"/>
        </w:rPr>
      </w:pPr>
      <w:r>
        <w:rPr>
          <w:rFonts w:cs="Arial" w:ascii="Arial" w:hAnsi="Arial"/>
          <w:sz w:val="22"/>
          <w:szCs w:val="22"/>
        </w:rPr>
        <w:t xml:space="preserve">I - </w:t>
      </w:r>
      <w:r>
        <w:rPr>
          <w:rFonts w:cs="Arial" w:ascii="Arial" w:hAnsi="Arial"/>
          <w:b w:val="false"/>
          <w:i w:val="false"/>
          <w:caps w:val="false"/>
          <w:smallCaps w:val="false"/>
          <w:color w:val="000000"/>
          <w:spacing w:val="0"/>
          <w:sz w:val="22"/>
          <w:szCs w:val="22"/>
        </w:rPr>
        <w:t>duração do trabalho não superior a oito horas diárias e quarenta e quatro semanais</w:t>
      </w:r>
      <w:r>
        <w:rPr>
          <w:rFonts w:cs="Arial" w:ascii="Arial" w:hAnsi="Arial"/>
          <w:sz w:val="22"/>
          <w:szCs w:val="22"/>
        </w:rPr>
        <w:t>; ou,</w:t>
      </w:r>
    </w:p>
    <w:p>
      <w:pPr>
        <w:pStyle w:val="Normal"/>
        <w:ind w:left="0" w:right="0" w:firstLine="3345"/>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widowControl/>
        <w:suppressAutoHyphens w:val="true"/>
        <w:bidi w:val="0"/>
        <w:spacing w:before="0" w:after="0"/>
        <w:ind w:left="0" w:right="0" w:firstLine="2835"/>
        <w:jc w:val="both"/>
        <w:rPr>
          <w:rFonts w:ascii="Arial" w:hAnsi="Arial"/>
          <w:sz w:val="22"/>
          <w:szCs w:val="22"/>
        </w:rPr>
      </w:pPr>
      <w:r>
        <w:rPr>
          <w:rFonts w:cs="Arial" w:ascii="Arial" w:hAnsi="Arial"/>
          <w:b w:val="false"/>
          <w:bCs w:val="false"/>
          <w:i w:val="false"/>
          <w:iCs w:val="false"/>
          <w:sz w:val="22"/>
          <w:szCs w:val="22"/>
        </w:rPr>
        <w:t>II - regime de revezamento de 12 (doze) horas de trabalho, alternadas por 36 (trinta e seis) horas de descanso.</w:t>
      </w:r>
    </w:p>
    <w:p>
      <w:pPr>
        <w:pStyle w:val="Normal"/>
        <w:ind w:left="0" w:right="0" w:firstLine="3345"/>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widowControl/>
        <w:suppressAutoHyphens w:val="true"/>
        <w:bidi w:val="0"/>
        <w:spacing w:before="0" w:after="0"/>
        <w:ind w:left="0" w:right="0" w:firstLine="2835"/>
        <w:jc w:val="both"/>
        <w:rPr>
          <w:rFonts w:ascii="Arial" w:hAnsi="Arial"/>
          <w:sz w:val="22"/>
          <w:szCs w:val="22"/>
        </w:rPr>
      </w:pPr>
      <w:r>
        <w:rPr>
          <w:rFonts w:cs="Arial" w:ascii="Arial" w:hAnsi="Arial"/>
          <w:b/>
          <w:bCs/>
          <w:i w:val="false"/>
          <w:iCs w:val="false"/>
          <w:sz w:val="22"/>
          <w:szCs w:val="22"/>
        </w:rPr>
        <w:t xml:space="preserve">Art. 2º. </w:t>
      </w:r>
      <w:r>
        <w:rPr>
          <w:rFonts w:cs="Arial" w:ascii="Arial" w:hAnsi="Arial"/>
          <w:b w:val="false"/>
          <w:bCs w:val="false"/>
          <w:i w:val="false"/>
          <w:iCs w:val="false"/>
          <w:sz w:val="22"/>
          <w:szCs w:val="22"/>
        </w:rPr>
        <w:t>O art. 29, da Lei Municipal nº 2.665, de 02 de junho de 1995, que “</w:t>
      </w:r>
      <w:r>
        <w:rPr>
          <w:rFonts w:cs="Arial" w:ascii="Arial" w:hAnsi="Arial"/>
          <w:b w:val="false"/>
          <w:bCs w:val="false"/>
          <w:i/>
          <w:iCs/>
          <w:sz w:val="22"/>
          <w:szCs w:val="22"/>
        </w:rPr>
        <w:t>Dispõe sobre a criação e a regulamentação da Superintendência Municipal de Segurança Pública, mantenedora da Guarda Municipal de Itatiba e dá outras providências correlatas</w:t>
      </w:r>
      <w:r>
        <w:rPr>
          <w:rFonts w:cs="Arial" w:ascii="Arial" w:hAnsi="Arial"/>
          <w:b w:val="false"/>
          <w:bCs w:val="false"/>
          <w:i w:val="false"/>
          <w:iCs w:val="false"/>
          <w:sz w:val="22"/>
          <w:szCs w:val="22"/>
        </w:rPr>
        <w:t>”, passa a contar com a seguinte redação:</w:t>
      </w:r>
      <w:r>
        <w:rPr>
          <w:rFonts w:ascii="Arial" w:hAnsi="Arial"/>
          <w:sz w:val="22"/>
          <w:szCs w:val="22"/>
        </w:rPr>
        <w:t xml:space="preserve"> </w:t>
      </w:r>
    </w:p>
    <w:p>
      <w:pPr>
        <w:pStyle w:val="Normal"/>
        <w:widowControl/>
        <w:suppressAutoHyphens w:val="true"/>
        <w:overflowPunct w:val="true"/>
        <w:bidi w:val="0"/>
        <w:spacing w:lineRule="auto" w:line="276"/>
        <w:ind w:left="794" w:right="0" w:firstLine="1474"/>
        <w:jc w:val="both"/>
        <w:textAlignment w:val="baseline"/>
        <w:rPr>
          <w:rFonts w:ascii="Arial" w:hAnsi="Arial" w:eastAsia="Calibri" w:cs="Arial"/>
          <w:b w:val="false"/>
          <w:b w:val="false"/>
          <w:bCs w:val="false"/>
          <w:i w:val="false"/>
          <w:i w:val="false"/>
          <w:caps w:val="false"/>
          <w:smallCaps w:val="false"/>
          <w:color w:val="000000"/>
          <w:spacing w:val="0"/>
          <w:sz w:val="22"/>
          <w:szCs w:val="22"/>
          <w:lang w:val="pt-BR" w:eastAsia="zh-CN" w:bidi="ar-SA"/>
        </w:rPr>
      </w:pPr>
      <w:r>
        <w:rPr>
          <w:rFonts w:eastAsia="Calibri" w:cs="Arial" w:ascii="Arial" w:hAnsi="Arial"/>
          <w:b w:val="false"/>
          <w:bCs w:val="false"/>
          <w:i w:val="false"/>
          <w:caps w:val="false"/>
          <w:smallCaps w:val="false"/>
          <w:color w:val="000000"/>
          <w:spacing w:val="0"/>
          <w:sz w:val="22"/>
          <w:szCs w:val="22"/>
          <w:lang w:val="pt-BR" w:eastAsia="zh-CN" w:bidi="ar-SA"/>
        </w:rPr>
      </w:r>
    </w:p>
    <w:p>
      <w:pPr>
        <w:pStyle w:val="Normal"/>
        <w:bidi w:val="0"/>
        <w:spacing w:lineRule="atLeast" w:line="380" w:before="0" w:after="57"/>
        <w:ind w:left="2268" w:right="0" w:hanging="0"/>
        <w:jc w:val="both"/>
        <w:rPr>
          <w:rFonts w:ascii="Arial" w:hAnsi="Arial"/>
          <w:sz w:val="22"/>
          <w:szCs w:val="22"/>
        </w:rPr>
      </w:pPr>
      <w:r>
        <w:rPr>
          <w:rFonts w:cs="Arial" w:ascii="Arial" w:hAnsi="Arial"/>
          <w:b/>
          <w:bCs/>
          <w:i/>
          <w:iCs/>
          <w:sz w:val="22"/>
          <w:szCs w:val="22"/>
        </w:rPr>
        <w:t>“</w:t>
      </w:r>
      <w:r>
        <w:rPr>
          <w:rFonts w:cs="Arial" w:ascii="Arial" w:hAnsi="Arial"/>
          <w:b/>
          <w:bCs/>
          <w:i/>
          <w:iCs/>
          <w:sz w:val="22"/>
          <w:szCs w:val="22"/>
        </w:rPr>
        <w:t xml:space="preserve">Art. 29. Os empregos públicos efetivos de Guarda Municipal serão exercidos necessariamente em Regime Especial de Trabalho Policial (RETP), que se caracteriza: </w:t>
      </w:r>
    </w:p>
    <w:p>
      <w:pPr>
        <w:pStyle w:val="Normal"/>
        <w:bidi w:val="0"/>
        <w:spacing w:lineRule="atLeast" w:line="380" w:before="0" w:after="57"/>
        <w:ind w:left="2268" w:right="0" w:hanging="0"/>
        <w:jc w:val="both"/>
        <w:rPr/>
      </w:pPr>
      <w:r>
        <w:rPr>
          <w:rStyle w:val="Nmerodepgina"/>
          <w:rFonts w:eastAsia="Calibri" w:cs="Arial" w:ascii="Arial" w:hAnsi="Arial"/>
          <w:b/>
          <w:bCs/>
          <w:i/>
          <w:iCs/>
          <w:caps w:val="false"/>
          <w:smallCaps w:val="false"/>
          <w:color w:val="000000"/>
          <w:spacing w:val="0"/>
          <w:sz w:val="22"/>
          <w:szCs w:val="22"/>
          <w:lang w:val="pt-BR" w:eastAsia="zh-CN" w:bidi="ar-SA"/>
        </w:rPr>
        <w:t xml:space="preserve">I - pela prestação de serviço em jornada não superior a 44 (quarenta e quatro) horas semanais de trabalho, em condições precárias de segurança, com padrões de jornada diária não superior a 08 (oito) horas diárias ou em regime de revezamento de 12h por 36h; </w:t>
      </w:r>
    </w:p>
    <w:p>
      <w:pPr>
        <w:pStyle w:val="Normal"/>
        <w:bidi w:val="0"/>
        <w:spacing w:lineRule="atLeast" w:line="380" w:before="0" w:after="57"/>
        <w:ind w:left="2268" w:right="0" w:hanging="0"/>
        <w:jc w:val="both"/>
        <w:rPr>
          <w:rFonts w:ascii="Arial" w:hAnsi="Arial"/>
          <w:sz w:val="22"/>
          <w:szCs w:val="22"/>
        </w:rPr>
      </w:pPr>
      <w:r>
        <w:rPr>
          <w:rFonts w:cs="Arial" w:ascii="Arial" w:hAnsi="Arial"/>
          <w:b/>
          <w:bCs/>
          <w:i/>
          <w:iCs/>
          <w:sz w:val="22"/>
          <w:szCs w:val="22"/>
        </w:rPr>
        <w:t>II - pelo cumprimento de horário irregular, sujeito a regime de escalas de convocação, diurnas, noturnas ou vespertinas;</w:t>
      </w:r>
    </w:p>
    <w:p>
      <w:pPr>
        <w:pStyle w:val="Normal"/>
        <w:bidi w:val="0"/>
        <w:spacing w:lineRule="atLeast" w:line="380" w:before="0" w:after="57"/>
        <w:ind w:left="2268" w:right="0" w:hanging="0"/>
        <w:jc w:val="both"/>
        <w:rPr>
          <w:rFonts w:ascii="Arial" w:hAnsi="Arial"/>
          <w:sz w:val="22"/>
          <w:szCs w:val="22"/>
        </w:rPr>
      </w:pPr>
      <w:r>
        <w:rPr>
          <w:rFonts w:cs="Arial" w:ascii="Arial" w:hAnsi="Arial"/>
          <w:b/>
          <w:bCs/>
          <w:i/>
          <w:iCs/>
          <w:sz w:val="22"/>
          <w:szCs w:val="22"/>
        </w:rPr>
        <w:t xml:space="preserve">III - pela proibição do exercício de outras atividades remuneradas. </w:t>
      </w:r>
    </w:p>
    <w:p>
      <w:pPr>
        <w:pStyle w:val="Normal"/>
        <w:bidi w:val="0"/>
        <w:spacing w:lineRule="atLeast" w:line="380"/>
        <w:ind w:left="2268" w:right="0" w:hanging="0"/>
        <w:jc w:val="both"/>
        <w:rPr/>
      </w:pPr>
      <w:r>
        <w:rPr>
          <w:rStyle w:val="Nmerodepgina"/>
          <w:rFonts w:eastAsia="Calibri" w:cs="Arial" w:ascii="Arial" w:hAnsi="Arial"/>
          <w:b/>
          <w:bCs/>
          <w:i/>
          <w:iCs/>
          <w:caps w:val="false"/>
          <w:smallCaps w:val="false"/>
          <w:color w:val="000000"/>
          <w:spacing w:val="0"/>
          <w:sz w:val="22"/>
          <w:szCs w:val="22"/>
          <w:lang w:val="pt-BR" w:eastAsia="zh-CN" w:bidi="ar-SA"/>
        </w:rPr>
        <w:t xml:space="preserve">Parágrafo único. Pela sujeição a este regime, os ocupantes do emprego público efetivo de Guarda Municipal poderão obter gratificação calculada sobre o salário-base, </w:t>
      </w:r>
      <w:r>
        <w:rPr>
          <w:rStyle w:val="Strong"/>
          <w:rFonts w:eastAsia="Calibri" w:cs="Arial" w:ascii="Arial" w:hAnsi="Arial"/>
          <w:b/>
          <w:bCs/>
          <w:i/>
          <w:iCs/>
          <w:caps w:val="false"/>
          <w:smallCaps w:val="false"/>
          <w:color w:val="000000"/>
          <w:spacing w:val="0"/>
          <w:sz w:val="22"/>
          <w:szCs w:val="22"/>
          <w:u w:val="none"/>
          <w:lang w:val="pt-BR" w:eastAsia="zh-CN" w:bidi="ar-SA"/>
        </w:rPr>
        <w:t>a título de periculosidade,</w:t>
      </w:r>
      <w:r>
        <w:rPr>
          <w:rStyle w:val="Strong"/>
          <w:rFonts w:eastAsia="Calibri" w:cs="Calibri" w:ascii="Arial" w:hAnsi="Arial"/>
          <w:b/>
          <w:bCs/>
          <w:i/>
          <w:iCs/>
          <w:caps w:val="false"/>
          <w:smallCaps w:val="false"/>
          <w:color w:val="000000"/>
          <w:spacing w:val="0"/>
          <w:sz w:val="22"/>
          <w:szCs w:val="22"/>
          <w:u w:val="none"/>
          <w:lang w:val="pt-BR" w:eastAsia="zh-CN" w:bidi="ar-SA"/>
        </w:rPr>
        <w:t xml:space="preserve"> </w:t>
      </w:r>
      <w:r>
        <w:rPr>
          <w:rStyle w:val="Nmerodepgina"/>
          <w:rFonts w:eastAsia="Calibri" w:cs="Arial" w:ascii="Arial" w:hAnsi="Arial"/>
          <w:b/>
          <w:bCs/>
          <w:i/>
          <w:iCs/>
          <w:caps w:val="false"/>
          <w:smallCaps w:val="false"/>
          <w:color w:val="000000"/>
          <w:spacing w:val="0"/>
          <w:sz w:val="22"/>
          <w:szCs w:val="22"/>
          <w:lang w:val="pt-BR" w:eastAsia="zh-CN" w:bidi="ar-SA"/>
        </w:rPr>
        <w:t>cujo o percentual fica fixado em até 40 % (quarenta por cento)</w:t>
      </w:r>
      <w:r>
        <w:rPr>
          <w:rStyle w:val="Strong"/>
          <w:rFonts w:eastAsia="Calibri" w:cs="Arial" w:ascii="Arial" w:hAnsi="Arial"/>
          <w:b/>
          <w:bCs/>
          <w:i/>
          <w:iCs/>
          <w:caps w:val="false"/>
          <w:smallCaps w:val="false"/>
          <w:color w:val="000000"/>
          <w:spacing w:val="0"/>
          <w:sz w:val="22"/>
          <w:szCs w:val="22"/>
          <w:u w:val="none"/>
          <w:lang w:val="pt-BR" w:eastAsia="zh-CN" w:bidi="ar-SA"/>
        </w:rPr>
        <w:t>.”</w:t>
      </w:r>
    </w:p>
    <w:p>
      <w:pPr>
        <w:pStyle w:val="Normal"/>
        <w:widowControl/>
        <w:suppressAutoHyphens w:val="true"/>
        <w:overflowPunct w:val="true"/>
        <w:bidi w:val="0"/>
        <w:spacing w:lineRule="auto" w:line="276"/>
        <w:ind w:left="794" w:right="0" w:firstLine="2268"/>
        <w:jc w:val="both"/>
        <w:textAlignment w:val="baseline"/>
        <w:rPr>
          <w:rFonts w:ascii="Arial" w:hAnsi="Arial" w:eastAsia="Calibri" w:cs="Arial"/>
          <w:b w:val="false"/>
          <w:b w:val="false"/>
          <w:bCs w:val="false"/>
          <w:i w:val="false"/>
          <w:i w:val="false"/>
          <w:caps w:val="false"/>
          <w:smallCaps w:val="false"/>
          <w:color w:val="000000"/>
          <w:spacing w:val="0"/>
          <w:sz w:val="22"/>
          <w:szCs w:val="22"/>
          <w:lang w:val="pt-BR" w:eastAsia="zh-CN" w:bidi="ar-SA"/>
        </w:rPr>
      </w:pPr>
      <w:r>
        <w:rPr>
          <w:rFonts w:eastAsia="Calibri" w:cs="Arial" w:ascii="Arial" w:hAnsi="Arial"/>
          <w:b w:val="false"/>
          <w:bCs w:val="false"/>
          <w:i w:val="false"/>
          <w:caps w:val="false"/>
          <w:smallCaps w:val="false"/>
          <w:color w:val="000000"/>
          <w:spacing w:val="0"/>
          <w:sz w:val="22"/>
          <w:szCs w:val="22"/>
          <w:lang w:val="pt-BR" w:eastAsia="zh-CN" w:bidi="ar-SA"/>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lang w:eastAsia="pt-BR"/>
        </w:rPr>
        <w:t>Art. 3º.</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lang w:eastAsia="pt-BR"/>
        </w:rPr>
        <w:t xml:space="preserve"> Fica instituído o direito a uma falta abonada mensal para os ocupantes do emprego público efetivo de Guarda Municipal que atuam em Regime Especial de Trabalho Policial (RETP). </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cs="Arial" w:ascii="Arial" w:hAnsi="Arial"/>
          <w:b/>
          <w:bCs/>
          <w:sz w:val="22"/>
          <w:szCs w:val="22"/>
        </w:rPr>
        <w:t xml:space="preserve">Art. 4º. </w:t>
      </w:r>
      <w:r>
        <w:rPr>
          <w:rFonts w:cs="Arial" w:ascii="Arial" w:hAnsi="Arial"/>
          <w:b w:val="false"/>
          <w:bCs w:val="false"/>
          <w:sz w:val="22"/>
          <w:szCs w:val="22"/>
        </w:rPr>
        <w:t xml:space="preserve">Não terão direito às faltas abonadas os </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lang w:eastAsia="pt-BR"/>
        </w:rPr>
        <w:t>ocupantes do emprego público efetivo de Guarda Municipal</w:t>
      </w:r>
      <w:r>
        <w:rPr>
          <w:rFonts w:cs="Arial" w:ascii="Arial" w:hAnsi="Arial"/>
          <w:b w:val="false"/>
          <w:bCs w:val="false"/>
          <w:sz w:val="22"/>
          <w:szCs w:val="22"/>
        </w:rPr>
        <w:t xml:space="preserve"> que:</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cs="Arial" w:ascii="Arial" w:hAnsi="Arial"/>
          <w:b w:val="false"/>
          <w:bCs w:val="false"/>
          <w:sz w:val="22"/>
          <w:szCs w:val="22"/>
        </w:rPr>
        <w:t>I - estejam readaptados para exercício de função em outras Secretarias, enquanto durar a readaptação;</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cs="Arial" w:ascii="Arial" w:hAnsi="Arial"/>
          <w:b w:val="false"/>
          <w:bCs w:val="false"/>
          <w:sz w:val="22"/>
          <w:szCs w:val="22"/>
        </w:rPr>
        <w:t xml:space="preserve">II – tenha </w:t>
      </w:r>
      <w:r>
        <w:rPr>
          <w:rFonts w:cs="Arial" w:ascii="Arial" w:hAnsi="Arial"/>
          <w:b w:val="false"/>
          <w:bCs w:val="false"/>
          <w:i w:val="false"/>
          <w:iCs w:val="false"/>
          <w:sz w:val="22"/>
          <w:szCs w:val="22"/>
          <w:shd w:fill="auto" w:val="clear"/>
        </w:rPr>
        <w:t xml:space="preserve">registrado </w:t>
      </w:r>
      <w:r>
        <w:rPr>
          <w:rFonts w:cs="Arial" w:ascii="Arial" w:hAnsi="Arial"/>
          <w:b w:val="false"/>
          <w:bCs w:val="false"/>
          <w:sz w:val="22"/>
          <w:szCs w:val="22"/>
          <w:shd w:fill="auto" w:val="clear"/>
        </w:rPr>
        <w:t>ausência justificada ou injustificada no mês anterior;</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III – que gozem mais de 15 (quinze) dias de férias dentro do mês em curso.</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shd w:fill="auto" w:val="clear"/>
          <w:lang w:eastAsia="pt-BR"/>
        </w:rPr>
        <w:t>Parágrafo único.</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Em relação aos servidores que estejam cedidos para prestarem serviços em outros órgãos, fica autorizada a falta abonada desde que com a anuência da autoridade competente do órgão cessionário.</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shd w:fill="auto" w:val="clear"/>
          <w:lang w:eastAsia="pt-BR"/>
        </w:rPr>
        <w:t>Art. 5º.</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Não serão autorizadas faltas abonadas em feriados, datas solenes ou em dias de realização de ações, operações e eventos oficiais do Município.</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shd w:fill="auto" w:val="clear"/>
          <w:lang w:eastAsia="pt-BR"/>
        </w:rPr>
        <w:t>Art. 6º.</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A falta abonada será concedida mediante requerimento prévio do interessado e em data que melhor se adequar aos interesses do Comando da Guarda Municipal. </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shd w:fill="auto" w:val="clear"/>
          <w:lang w:eastAsia="pt-BR"/>
        </w:rPr>
        <w:t>Art. 7º.</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O</w:t>
      </w:r>
      <w:r>
        <w:rPr>
          <w:rFonts w:eastAsia="Times New Roman" w:cs="Georgia;Times New Roman"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direito a falta abonada será exercido nos termos e limites definidos em regulamento, que deverá ser editado pelo Poder Executivo Municipal no prazo de 30 (trinta) dias após a publicação da presente Lei.</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sz w:val="22"/>
          <w:szCs w:val="22"/>
        </w:rPr>
      </w:pPr>
      <w:r>
        <w:rPr>
          <w:rFonts w:eastAsia="Times New Roman" w:cs="Arial" w:ascii="Arial" w:hAnsi="Arial"/>
          <w:b/>
          <w:bCs/>
          <w:i w:val="false"/>
          <w:iCs w:val="false"/>
          <w:caps w:val="false"/>
          <w:smallCaps w:val="false"/>
          <w:strike w:val="false"/>
          <w:dstrike w:val="false"/>
          <w:color w:val="000000"/>
          <w:spacing w:val="0"/>
          <w:sz w:val="22"/>
          <w:szCs w:val="22"/>
          <w:highlight w:val="white"/>
          <w:u w:val="none"/>
          <w:effect w:val="none"/>
          <w:shd w:fill="auto" w:val="clear"/>
          <w:lang w:eastAsia="pt-BR"/>
        </w:rPr>
        <w:t>Art. 8º.</w:t>
      </w: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t xml:space="preserve"> Esta lei entra em vigor na data de sua publicação, revogadas as disposições em contrário.</w:t>
      </w:r>
    </w:p>
    <w:p>
      <w:pPr>
        <w:pStyle w:val="Normal"/>
        <w:widowControl/>
        <w:suppressAutoHyphens w:val="true"/>
        <w:overflowPunct w:val="true"/>
        <w:bidi w:val="0"/>
        <w:spacing w:lineRule="atLeast" w:line="380" w:before="0" w:after="0"/>
        <w:ind w:left="0" w:right="0" w:firstLine="2835"/>
        <w:jc w:val="both"/>
        <w:textAlignment w:val="baseline"/>
        <w:rPr>
          <w:rFonts w:ascii="Arial" w:hAnsi="Arial" w:eastAsia="Times New Roman" w:cs="Arial"/>
          <w:b w:val="false"/>
          <w:b w:val="false"/>
          <w:bCs w:val="false"/>
          <w:i w:val="false"/>
          <w:i w:val="false"/>
          <w:iCs w:val="false"/>
          <w:caps w:val="false"/>
          <w:smallCaps w:val="false"/>
          <w:strike w:val="false"/>
          <w:dstrike w:val="false"/>
          <w:color w:val="000000"/>
          <w:spacing w:val="0"/>
          <w:sz w:val="22"/>
          <w:szCs w:val="22"/>
          <w:highlight w:val="white"/>
          <w:u w:val="none"/>
          <w:effect w:val="none"/>
          <w:shd w:fill="auto" w:val="clear"/>
          <w:lang w:eastAsia="pt-BR"/>
        </w:rPr>
      </w:pPr>
      <w:r>
        <w:rPr>
          <w:rFonts w:eastAsia="Times New Roman" w:cs="Arial" w:ascii="Arial" w:hAnsi="Arial"/>
          <w:b w:val="false"/>
          <w:bCs w:val="false"/>
          <w:i w:val="false"/>
          <w:iCs w:val="false"/>
          <w:caps w:val="false"/>
          <w:smallCaps w:val="false"/>
          <w:strike w:val="false"/>
          <w:dstrike w:val="false"/>
          <w:color w:val="000000"/>
          <w:spacing w:val="0"/>
          <w:sz w:val="22"/>
          <w:szCs w:val="22"/>
          <w:highlight w:val="white"/>
          <w:u w:val="none"/>
          <w:effect w:val="none"/>
          <w:shd w:fill="auto" w:val="clear"/>
          <w:lang w:eastAsia="pt-BR"/>
        </w:rPr>
      </w:r>
    </w:p>
    <w:p>
      <w:pPr>
        <w:pStyle w:val="Normal"/>
        <w:widowControl/>
        <w:suppressAutoHyphens w:val="true"/>
        <w:overflowPunct w:val="true"/>
        <w:bidi w:val="0"/>
        <w:spacing w:lineRule="auto" w:line="240" w:before="0" w:after="0"/>
        <w:ind w:left="0" w:right="0" w:firstLine="2835"/>
        <w:jc w:val="both"/>
        <w:textAlignment w:val="baseline"/>
        <w:rPr>
          <w:rFonts w:ascii="Arial" w:hAnsi="Arial"/>
        </w:rPr>
      </w:pPr>
      <w:r>
        <w:rPr>
          <w:rFonts w:cs="Arial" w:ascii="Arial" w:hAnsi="Arial"/>
          <w:bCs/>
          <w:sz w:val="18"/>
          <w:szCs w:val="18"/>
        </w:rPr>
        <w:t>Centro Administrativo Municipal “Prefeito Ettore Consoline”,</w:t>
      </w:r>
    </w:p>
    <w:p>
      <w:pPr>
        <w:pStyle w:val="Normal"/>
        <w:widowControl/>
        <w:suppressAutoHyphens w:val="true"/>
        <w:overflowPunct w:val="true"/>
        <w:bidi w:val="0"/>
        <w:spacing w:lineRule="auto" w:line="240" w:before="0" w:after="0"/>
        <w:ind w:left="0" w:right="0" w:firstLine="2835"/>
        <w:jc w:val="both"/>
        <w:textAlignment w:val="baseline"/>
        <w:rPr>
          <w:rFonts w:ascii="Arial" w:hAnsi="Arial"/>
        </w:rPr>
      </w:pPr>
      <w:r>
        <w:rPr>
          <w:rFonts w:cs="Arial" w:ascii="Arial" w:hAnsi="Arial"/>
          <w:bCs/>
          <w:sz w:val="18"/>
          <w:szCs w:val="18"/>
        </w:rPr>
        <w:t xml:space="preserve">em          de                          de </w:t>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Ttulo1"/>
        <w:ind w:left="2154" w:right="0" w:firstLine="1191"/>
        <w:rPr>
          <w:rFonts w:ascii="Arial" w:hAnsi="Arial"/>
        </w:rPr>
      </w:pPr>
      <w:r>
        <w:rPr>
          <w:rFonts w:eastAsia="Arial"/>
          <w:sz w:val="21"/>
          <w:szCs w:val="21"/>
        </w:rPr>
        <w:t>THOMÁS ANTÔNIO CAPELETTO DE OLIVEIRA</w:t>
      </w:r>
    </w:p>
    <w:p>
      <w:pPr>
        <w:pStyle w:val="Normal"/>
        <w:ind w:left="2832" w:right="0" w:hanging="0"/>
        <w:jc w:val="both"/>
        <w:rPr>
          <w:rFonts w:ascii="Arial" w:hAnsi="Arial"/>
        </w:rPr>
      </w:pPr>
      <w:r>
        <w:rPr>
          <w:rFonts w:eastAsia="Arial" w:cs="Arial" w:ascii="Arial" w:hAnsi="Arial"/>
          <w:color w:val="000000"/>
          <w:sz w:val="20"/>
          <w:szCs w:val="20"/>
          <w:lang w:val="pt-BR" w:eastAsia="zh-CN" w:bidi="ar-SA"/>
        </w:rPr>
        <w:t xml:space="preserve"> </w:t>
      </w:r>
      <w:r>
        <w:rPr>
          <w:rFonts w:eastAsia="Arial" w:cs="Arial" w:ascii="Arial" w:hAnsi="Arial"/>
          <w:color w:val="000000"/>
          <w:sz w:val="18"/>
          <w:szCs w:val="18"/>
          <w:lang w:val="pt-BR" w:eastAsia="zh-CN" w:bidi="ar-SA"/>
        </w:rPr>
        <w:t xml:space="preserve">                             </w:t>
      </w:r>
      <w:r>
        <w:rPr>
          <w:rFonts w:eastAsia="Calibri" w:cs="Arial" w:ascii="Arial" w:hAnsi="Arial"/>
          <w:color w:val="000000"/>
          <w:sz w:val="20"/>
          <w:szCs w:val="20"/>
          <w:lang w:val="pt-BR" w:eastAsia="zh-CN" w:bidi="ar-SA"/>
        </w:rPr>
        <w:t xml:space="preserve">Prefeito do Município de Itatiba </w:t>
      </w:r>
    </w:p>
    <w:sectPr>
      <w:headerReference w:type="default" r:id="rId2"/>
      <w:footerReference w:type="default" r:id="rId3"/>
      <w:type w:val="nextPage"/>
      <w:pgSz w:w="11906" w:h="16838"/>
      <w:pgMar w:left="2145" w:right="1416" w:gutter="0" w:header="624" w:top="681" w:footer="0" w:bottom="175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1" distT="0" distB="0" distL="0" distR="0" simplePos="0" locked="0" layoutInCell="0" allowOverlap="1" relativeHeight="11">
          <wp:simplePos x="0" y="0"/>
          <wp:positionH relativeFrom="column">
            <wp:posOffset>-605155</wp:posOffset>
          </wp:positionH>
          <wp:positionV relativeFrom="paragraph">
            <wp:posOffset>36195</wp:posOffset>
          </wp:positionV>
          <wp:extent cx="6496050" cy="52260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71" t="-870" r="-71" b="-870"/>
                  <a:stretch>
                    <a:fillRect/>
                  </a:stretch>
                </pic:blipFill>
                <pic:spPr bwMode="auto">
                  <a:xfrm>
                    <a:off x="0" y="0"/>
                    <a:ext cx="6496050" cy="522605"/>
                  </a:xfrm>
                  <a:prstGeom prst="rect">
                    <a:avLst/>
                  </a:prstGeom>
                </pic:spPr>
              </pic:pic>
            </a:graphicData>
          </a:graphic>
        </wp:anchor>
      </w:drawing>
    </w:r>
  </w:p>
  <w:p>
    <w:pPr>
      <w:pStyle w:val="Rodap"/>
      <w:rPr/>
    </w:pPr>
    <w:r>
      <w:rPr/>
    </w:r>
  </w:p>
  <w:p>
    <w:pPr>
      <w:pStyle w:val="Rodap"/>
      <w:rPr/>
    </w:pPr>
    <w:r>
      <w:rPr/>
    </w:r>
  </w:p>
  <w:p>
    <w:pPr>
      <w:pStyle w:val="Rodap"/>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6">
          <wp:simplePos x="0" y="0"/>
          <wp:positionH relativeFrom="column">
            <wp:posOffset>-386715</wp:posOffset>
          </wp:positionH>
          <wp:positionV relativeFrom="paragraph">
            <wp:posOffset>635</wp:posOffset>
          </wp:positionV>
          <wp:extent cx="6118860" cy="64770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71" t="-662" r="-71" b="-662"/>
                  <a:stretch>
                    <a:fillRect/>
                  </a:stretch>
                </pic:blipFill>
                <pic:spPr bwMode="auto">
                  <a:xfrm>
                    <a:off x="0" y="0"/>
                    <a:ext cx="6118860" cy="647700"/>
                  </a:xfrm>
                  <a:prstGeom prst="rect">
                    <a:avLst/>
                  </a:prstGeom>
                </pic:spPr>
              </pic:pic>
            </a:graphicData>
          </a:graphic>
        </wp:anchor>
      </w:drawing>
    </w:r>
  </w:p>
  <w:p>
    <w:pPr>
      <w:pStyle w:val="Cabealho"/>
      <w:rPr/>
    </w:pPr>
    <w:r>
      <w:rPr/>
    </w:r>
  </w:p>
  <w:p>
    <w:pPr>
      <w:pStyle w:val="Cabealho"/>
      <w:tabs>
        <w:tab w:val="clear" w:pos="4419"/>
        <w:tab w:val="clear" w:pos="8838"/>
        <w:tab w:val="left" w:pos="291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rFonts w:cs="Symbol"/>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Calibri" w:cs="Times New Roman"/>
      <w:color w:val="auto"/>
      <w:kern w:val="2"/>
      <w:sz w:val="24"/>
      <w:szCs w:val="24"/>
      <w:lang w:val="pt-BR" w:eastAsia="zh-CN" w:bidi="ar-SA"/>
    </w:rPr>
  </w:style>
  <w:style w:type="paragraph" w:styleId="Ttulo1">
    <w:name w:val="Heading 1"/>
    <w:basedOn w:val="Normal"/>
    <w:next w:val="Normal"/>
    <w:qFormat/>
    <w:pPr>
      <w:keepNext w:val="true"/>
      <w:tabs>
        <w:tab w:val="clear" w:pos="720"/>
        <w:tab w:val="left" w:pos="0" w:leader="none"/>
      </w:tabs>
      <w:ind w:left="432" w:right="0" w:hanging="432"/>
      <w:outlineLvl w:val="0"/>
    </w:pPr>
    <w:rPr>
      <w:rFonts w:ascii="Arial" w:hAnsi="Arial" w:eastAsia="Times New Roman" w:cs="Arial"/>
      <w:b/>
      <w:szCs w:val="20"/>
    </w:rPr>
  </w:style>
  <w:style w:type="paragraph" w:styleId="Ttulo2">
    <w:name w:val="Heading 2"/>
    <w:basedOn w:val="Normal"/>
    <w:next w:val="Normal"/>
    <w:qFormat/>
    <w:pPr>
      <w:keepNext w:val="true"/>
      <w:tabs>
        <w:tab w:val="clear" w:pos="720"/>
        <w:tab w:val="left" w:pos="0" w:leader="none"/>
      </w:tabs>
      <w:spacing w:before="240" w:after="60"/>
      <w:ind w:left="576" w:right="0" w:hanging="576"/>
      <w:outlineLvl w:val="1"/>
    </w:pPr>
    <w:rPr>
      <w:rFonts w:ascii="Arial" w:hAnsi="Arial" w:eastAsia="Times New Roman" w:cs="Arial"/>
      <w:b/>
      <w:bCs/>
      <w:i/>
      <w:iCs/>
      <w:sz w:val="28"/>
      <w:szCs w:val="28"/>
    </w:rPr>
  </w:style>
  <w:style w:type="paragraph" w:styleId="Ttulo3">
    <w:name w:val="Heading 3"/>
    <w:basedOn w:val="Normal"/>
    <w:next w:val="Normal"/>
    <w:qFormat/>
    <w:pPr>
      <w:keepNext w:val="true"/>
      <w:numPr>
        <w:ilvl w:val="2"/>
        <w:numId w:val="1"/>
      </w:numPr>
      <w:tabs>
        <w:tab w:val="clear" w:pos="720"/>
        <w:tab w:val="left" w:pos="0" w:leader="none"/>
      </w:tabs>
      <w:spacing w:before="240" w:after="60"/>
      <w:ind w:left="3338" w:right="0" w:hanging="720"/>
      <w:outlineLvl w:val="2"/>
    </w:pPr>
    <w:rPr>
      <w:rFonts w:ascii="Arial" w:hAnsi="Arial" w:eastAsia="Times New Roman" w:cs="Arial"/>
      <w:b/>
      <w:bCs/>
      <w:sz w:val="26"/>
      <w:szCs w:val="26"/>
    </w:rPr>
  </w:style>
  <w:style w:type="paragraph" w:styleId="Ttulo4">
    <w:name w:val="Heading 4"/>
    <w:basedOn w:val="Normal"/>
    <w:next w:val="Normal"/>
    <w:qFormat/>
    <w:pPr>
      <w:keepNext w:val="true"/>
      <w:numPr>
        <w:ilvl w:val="3"/>
        <w:numId w:val="1"/>
      </w:numPr>
      <w:tabs>
        <w:tab w:val="clear" w:pos="720"/>
        <w:tab w:val="left" w:pos="0" w:leader="none"/>
      </w:tabs>
      <w:spacing w:before="240" w:after="60"/>
      <w:ind w:left="3482" w:right="0" w:hanging="864"/>
      <w:outlineLvl w:val="3"/>
    </w:pPr>
    <w:rPr>
      <w:rFonts w:eastAsia="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8Num2z0">
    <w:name w:val="WW8Num2z0"/>
    <w:qFormat/>
    <w:rPr>
      <w:rFonts w:ascii="Symbol" w:hAnsi="Symbol" w:cs="Symbol"/>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1ztrue1234567">
    <w:name w:val="WW-WW8Num1ztrue1234567"/>
    <w:qFormat/>
    <w:rPr/>
  </w:style>
  <w:style w:type="character" w:styleId="WWWW8Num1ztrue11">
    <w:name w:val="WW-WW8Num1ztrue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2ztrue1234567">
    <w:name w:val="WW-WW8Num2ztrue1234567"/>
    <w:qFormat/>
    <w:rPr/>
  </w:style>
  <w:style w:type="character" w:styleId="WWWW8Num2ztrue11">
    <w:name w:val="WW-WW8Num2ztrue11"/>
    <w:qFormat/>
    <w:rPr/>
  </w:style>
  <w:style w:type="character" w:styleId="WWWW8Num2ztrue121">
    <w:name w:val="WW-WW8Num2ztrue121"/>
    <w:qFormat/>
    <w:rPr/>
  </w:style>
  <w:style w:type="character" w:styleId="WWWW8Num2ztrue1231">
    <w:name w:val="WW-WW8Num2ztrue1231"/>
    <w:qFormat/>
    <w:rPr/>
  </w:style>
  <w:style w:type="character" w:styleId="WWWW8Num2ztrue12341">
    <w:name w:val="WW-WW8Num2ztrue12341"/>
    <w:qFormat/>
    <w:rPr/>
  </w:style>
  <w:style w:type="character" w:styleId="WWWW8Num2ztrue123451">
    <w:name w:val="WW-WW8Num2ztrue123451"/>
    <w:qFormat/>
    <w:rPr/>
  </w:style>
  <w:style w:type="character" w:styleId="WWWW8Num2ztrue1234561">
    <w:name w:val="WW-WW8Num2ztrue1234561"/>
    <w:qFormat/>
    <w:rPr/>
  </w:style>
  <w:style w:type="character" w:styleId="WWWW8Num1ztrue12345671">
    <w:name w:val="WW-WW8Num1ztrue12345671"/>
    <w:qFormat/>
    <w:rPr/>
  </w:style>
  <w:style w:type="character" w:styleId="WWWW8Num1ztrue111">
    <w:name w:val="WW-WW8Num1ztrue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1ztrue123456711">
    <w:name w:val="WW-WW8Num1ztrue123456711"/>
    <w:qFormat/>
    <w:rPr/>
  </w:style>
  <w:style w:type="character" w:styleId="WWWW8Num1ztrue1111">
    <w:name w:val="WW-WW8Num1ztrue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1ztrue1234567111">
    <w:name w:val="WW-WW8Num1ztrue1234567111"/>
    <w:qFormat/>
    <w:rPr/>
  </w:style>
  <w:style w:type="character" w:styleId="WWWW8Num1ztrue11111">
    <w:name w:val="WW-WW8Num1ztrue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1ztrue12345671111">
    <w:name w:val="WW-WW8Num1ztrue12345671111"/>
    <w:qFormat/>
    <w:rPr/>
  </w:style>
  <w:style w:type="character" w:styleId="WWWW8Num1ztrue111111">
    <w:name w:val="WW-WW8Num1ztrue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1ztrue123456711111">
    <w:name w:val="WW-WW8Num1ztrue123456711111"/>
    <w:qFormat/>
    <w:rPr/>
  </w:style>
  <w:style w:type="character" w:styleId="WWWW8Num1ztrue1111111">
    <w:name w:val="WW-WW8Num1ztrue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Fontepargpadro1">
    <w:name w:val="Fonte parág. padrão1"/>
    <w:qFormat/>
    <w:rPr/>
  </w:style>
  <w:style w:type="character" w:styleId="BodyTextChar">
    <w:name w:val="Body Text Char"/>
    <w:basedOn w:val="Fontepargpadro1"/>
    <w:qFormat/>
    <w:rPr>
      <w:rFonts w:eastAsia="Calibri"/>
      <w:sz w:val="24"/>
      <w:szCs w:val="24"/>
      <w:lang w:val="pt-BR" w:bidi="ar-SA"/>
    </w:rPr>
  </w:style>
  <w:style w:type="character" w:styleId="CorpodetextoChar">
    <w:name w:val="Corpo de texto Char"/>
    <w:qFormat/>
    <w:rPr>
      <w:rFonts w:eastAsia="Calibri"/>
      <w:sz w:val="24"/>
      <w:szCs w:val="24"/>
      <w:lang w:eastAsia="zh-CN"/>
    </w:rPr>
  </w:style>
  <w:style w:type="character" w:styleId="RecuodecorpodetextoChar">
    <w:name w:val="Recuo de corpo de texto Char"/>
    <w:qFormat/>
    <w:rPr>
      <w:rFonts w:ascii="Arial" w:hAnsi="Arial" w:eastAsia="Calibri" w:cs="Arial"/>
      <w:b/>
      <w:sz w:val="24"/>
      <w:lang w:eastAsia="zh-CN"/>
    </w:rPr>
  </w:style>
  <w:style w:type="character" w:styleId="TextodebaloChar">
    <w:name w:val="Texto de balão Char"/>
    <w:basedOn w:val="DefaultParagraphFont"/>
    <w:qFormat/>
    <w:rPr>
      <w:rFonts w:ascii="Tahoma" w:hAnsi="Tahoma" w:eastAsia="Calibri" w:cs="Tahoma"/>
      <w:sz w:val="16"/>
      <w:szCs w:val="16"/>
      <w:lang w:eastAsia="zh-CN"/>
    </w:rPr>
  </w:style>
  <w:style w:type="character" w:styleId="Fontepargpadro">
    <w:name w:val="Fonte parág. padrão"/>
    <w:qFormat/>
    <w:rPr/>
  </w:style>
  <w:style w:type="character" w:styleId="LinkdaInternet">
    <w:name w:val="Hyperlink"/>
    <w:basedOn w:val="Fontepargpadro"/>
    <w:rPr>
      <w:color w:val="0000FF"/>
      <w:u w:val="single"/>
    </w:rPr>
  </w:style>
  <w:style w:type="character" w:styleId="Strong">
    <w:name w:val="Strong"/>
    <w:qFormat/>
    <w:rPr>
      <w:b/>
      <w:bCs/>
    </w:rPr>
  </w:style>
  <w:style w:type="character" w:styleId="Nfase">
    <w:name w:val="Emphasis"/>
    <w:qFormat/>
    <w:rPr>
      <w:i/>
      <w:iCs/>
    </w:rPr>
  </w:style>
  <w:style w:type="character" w:styleId="Nmerodepgina">
    <w:name w:val="Page Number"/>
    <w:basedOn w:val="Fontepargpadro"/>
    <w:rPr/>
  </w:style>
  <w:style w:type="paragraph" w:styleId="Ttulo">
    <w:name w:val="Título"/>
    <w:basedOn w:val="Normal"/>
    <w:next w:val="Corpodotexto"/>
    <w:qFormat/>
    <w:pPr>
      <w:keepNext w:val="true"/>
      <w:spacing w:before="240" w:after="120"/>
    </w:pPr>
    <w:rPr>
      <w:rFonts w:ascii="Liberation Sans;Arial" w:hAnsi="Liberation Sans;Arial" w:eastAsia="Microsoft YaHei" w:cs="Lucida Sans"/>
      <w:sz w:val="28"/>
      <w:szCs w:val="28"/>
    </w:rPr>
  </w:style>
  <w:style w:type="paragraph" w:styleId="Corpodotexto">
    <w:name w:val="Body Text"/>
    <w:basedOn w:val="Normal"/>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Mangal"/>
    </w:rPr>
  </w:style>
  <w:style w:type="paragraph" w:styleId="Ttulo11">
    <w:name w:val="Título1"/>
    <w:basedOn w:val="Normal"/>
    <w:qFormat/>
    <w:pPr>
      <w:keepNext w:val="true"/>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419" w:leader="none"/>
        <w:tab w:val="right" w:pos="8838" w:leader="none"/>
      </w:tabs>
    </w:pPr>
    <w:rPr/>
  </w:style>
  <w:style w:type="paragraph" w:styleId="Rodap">
    <w:name w:val="Footer"/>
    <w:basedOn w:val="Normal"/>
    <w:pPr>
      <w:tabs>
        <w:tab w:val="clear" w:pos="720"/>
        <w:tab w:val="center" w:pos="4419" w:leader="none"/>
        <w:tab w:val="right" w:pos="8838" w:leader="none"/>
      </w:tabs>
    </w:pPr>
    <w:rPr/>
  </w:style>
  <w:style w:type="paragraph" w:styleId="Corpodotextorecuado">
    <w:name w:val="Body Text Indent"/>
    <w:basedOn w:val="Normal"/>
    <w:pPr>
      <w:ind w:left="2835" w:right="0" w:hanging="0"/>
      <w:jc w:val="both"/>
    </w:pPr>
    <w:rPr>
      <w:rFonts w:ascii="Arial" w:hAnsi="Arial" w:cs="Arial"/>
      <w:b/>
      <w:szCs w:val="20"/>
    </w:rPr>
  </w:style>
  <w:style w:type="paragraph" w:styleId="Recuodecorpodetexto21">
    <w:name w:val="Recuo de corpo de texto 21"/>
    <w:basedOn w:val="Normal"/>
    <w:qFormat/>
    <w:pPr>
      <w:spacing w:lineRule="auto" w:line="480" w:before="0" w:after="120"/>
      <w:ind w:left="283" w:right="0" w:hanging="0"/>
    </w:pPr>
    <w:rPr>
      <w:rFonts w:eastAsia="Times New Roman"/>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119"/>
      <w:jc w:val="both"/>
    </w:pPr>
    <w:rPr>
      <w:rFonts w:eastAsia="Times New Roman"/>
      <w:color w:val="000000"/>
    </w:rPr>
  </w:style>
  <w:style w:type="paragraph" w:styleId="Recuodecorpodetexto22">
    <w:name w:val="Recuo de corpo de texto 22"/>
    <w:basedOn w:val="Normal"/>
    <w:qFormat/>
    <w:pPr>
      <w:suppressAutoHyphens w:val="true"/>
      <w:ind w:left="2832" w:right="0" w:hanging="0"/>
      <w:jc w:val="both"/>
    </w:pPr>
    <w:rPr>
      <w:rFonts w:ascii="Arial" w:hAnsi="Arial" w:cs="Arial"/>
      <w:kern w:val="2"/>
      <w:sz w:val="20"/>
      <w:lang w:eastAsia="zh-CN"/>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LOnormal">
    <w:name w:val="LO-normal"/>
    <w:qFormat/>
    <w:pPr>
      <w:widowControl/>
      <w:suppressAutoHyphens w:val="true"/>
      <w:bidi w:val="0"/>
      <w:spacing w:before="0" w:after="0"/>
      <w:jc w:val="left"/>
    </w:pPr>
    <w:rPr>
      <w:rFonts w:ascii="Times New Roman" w:hAnsi="Times New Roman" w:eastAsia="NSimSun" w:cs="Lucida Sans"/>
      <w:color w:val="00000A"/>
      <w:kern w:val="0"/>
      <w:sz w:val="24"/>
      <w:szCs w:val="24"/>
      <w:lang w:val="pt-BR" w:eastAsia="zh-CN" w:bidi="hi-IN"/>
    </w:rPr>
  </w:style>
  <w:style w:type="paragraph" w:styleId="Recuodecorpodetexto2">
    <w:name w:val="Recuo de corpo de texto 2"/>
    <w:basedOn w:val="Normal"/>
    <w:qFormat/>
    <w:pPr>
      <w:spacing w:lineRule="auto" w:line="480" w:before="0" w:after="120"/>
      <w:ind w:left="283"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937</TotalTime>
  <Application>LibreOffice/7.4.7.2$Windows_X86_64 LibreOffice_project/723314e595e8007d3cf785c16538505a1c878ca5</Application>
  <AppVersion>15.0000</AppVersion>
  <Pages>5</Pages>
  <Words>877</Words>
  <Characters>4641</Characters>
  <CharactersWithSpaces>5588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2015-12-09T12:07:00Z</dcterms:created>
  <dc:creator>Micro</dc:creator>
  <dc:description/>
  <dc:language>pt-BR</dc:language>
  <cp:lastModifiedBy/>
  <cp:lastPrinted>2024-03-25T16:05:42Z</cp:lastPrinted>
  <dcterms:modified xsi:type="dcterms:W3CDTF">2024-03-25T16:05:52Z</dcterms:modified>
  <cp:revision>70</cp:revision>
  <dc:subject/>
  <dc:title>Itatiba, 22 de maio de 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