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1AA38" w14:textId="4F10EF60" w:rsidR="00B94A99" w:rsidRDefault="009132B9" w:rsidP="00A05270">
      <w:pPr>
        <w:spacing w:after="100"/>
        <w:ind w:right="44"/>
        <w:jc w:val="both"/>
        <w:rPr>
          <w:sz w:val="24"/>
          <w:szCs w:val="24"/>
        </w:rPr>
      </w:pPr>
      <w:r w:rsidRPr="001F69E8">
        <w:rPr>
          <w:b/>
          <w:sz w:val="24"/>
          <w:szCs w:val="24"/>
        </w:rPr>
        <w:t xml:space="preserve">    </w:t>
      </w:r>
      <w:r w:rsidR="00B94A99">
        <w:rPr>
          <w:b/>
          <w:sz w:val="24"/>
          <w:szCs w:val="24"/>
        </w:rPr>
        <w:t>Mensagem ao Projeto de Lei nº 3</w:t>
      </w:r>
      <w:r w:rsidR="00573DB7">
        <w:rPr>
          <w:b/>
          <w:sz w:val="24"/>
          <w:szCs w:val="24"/>
        </w:rPr>
        <w:t>2</w:t>
      </w:r>
      <w:r w:rsidR="00B94A99">
        <w:rPr>
          <w:b/>
          <w:sz w:val="24"/>
          <w:szCs w:val="24"/>
        </w:rPr>
        <w:t>/2024</w:t>
      </w:r>
      <w:r w:rsidR="00B94A99">
        <w:rPr>
          <w:sz w:val="24"/>
          <w:szCs w:val="24"/>
        </w:rPr>
        <w:t xml:space="preserve">, que “Dispõe sobre a concessão de reajuste aos salários dos servidores celetistas; dos ocupantes de cargos de provimento em comissão; aos vencimentos, proventos e pensões dos servidores estatutários, ativos ou inativos da Câmara Municipal de Itatiba; e sobre a concessão de reajuste dos valores dos cartões de vale alimentação e do auxílio refeição”. </w:t>
      </w:r>
    </w:p>
    <w:p w14:paraId="321C17B6" w14:textId="77777777" w:rsidR="00B94A99" w:rsidRDefault="00B94A99" w:rsidP="00B94A99">
      <w:pPr>
        <w:ind w:firstLine="851"/>
        <w:jc w:val="both"/>
        <w:rPr>
          <w:sz w:val="24"/>
          <w:szCs w:val="24"/>
        </w:rPr>
      </w:pPr>
    </w:p>
    <w:p w14:paraId="7AC67422" w14:textId="77777777" w:rsidR="00B94A99" w:rsidRDefault="00B94A99" w:rsidP="00B94A99">
      <w:pPr>
        <w:pStyle w:val="SemEspaamen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A624672" w14:textId="77777777" w:rsidR="00B94A99" w:rsidRDefault="00B94A99" w:rsidP="00B94A99">
      <w:pPr>
        <w:pStyle w:val="SemEspaamen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Senhores Vereadores</w:t>
      </w:r>
      <w:r>
        <w:rPr>
          <w:rFonts w:ascii="Times New Roman" w:hAnsi="Times New Roman" w:cs="Times New Roman"/>
          <w:bCs/>
          <w:sz w:val="24"/>
          <w:szCs w:val="24"/>
        </w:rPr>
        <w:t>,</w:t>
      </w:r>
    </w:p>
    <w:p w14:paraId="17355444" w14:textId="77777777" w:rsidR="00B94A99" w:rsidRDefault="00B94A99" w:rsidP="00B94A99">
      <w:pPr>
        <w:pStyle w:val="SemEspaamento"/>
        <w:jc w:val="both"/>
        <w:rPr>
          <w:rFonts w:ascii="Times New Roman" w:hAnsi="Times New Roman" w:cs="Times New Roman"/>
          <w:color w:val="0000CC"/>
          <w:sz w:val="24"/>
          <w:szCs w:val="24"/>
        </w:rPr>
      </w:pPr>
    </w:p>
    <w:p w14:paraId="73EE67CD" w14:textId="77777777" w:rsidR="00B94A99" w:rsidRDefault="00B94A99" w:rsidP="00B94A99">
      <w:pPr>
        <w:pStyle w:val="SemEspaamento"/>
        <w:jc w:val="both"/>
        <w:rPr>
          <w:rFonts w:ascii="Times New Roman" w:hAnsi="Times New Roman" w:cs="Times New Roman"/>
          <w:color w:val="0000CC"/>
          <w:sz w:val="24"/>
          <w:szCs w:val="24"/>
        </w:rPr>
      </w:pPr>
    </w:p>
    <w:p w14:paraId="1C111F08" w14:textId="56930D02" w:rsidR="00B94A99" w:rsidRDefault="00B94A99" w:rsidP="00B94A99">
      <w:pPr>
        <w:pStyle w:val="SemEspaamen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presente projeto de lei tem por finalidade reajustar o salário dos Servidores, ativos e inativos, e dos ocupantes de cargos de provimento em comissão desta Casa de Leis, à razão de </w:t>
      </w:r>
      <w:r w:rsidR="00085651">
        <w:rPr>
          <w:rFonts w:ascii="Times New Roman" w:hAnsi="Times New Roman" w:cs="Times New Roman"/>
          <w:sz w:val="24"/>
          <w:szCs w:val="24"/>
        </w:rPr>
        <w:t>4,62</w:t>
      </w:r>
      <w:r>
        <w:rPr>
          <w:rFonts w:ascii="Times New Roman" w:hAnsi="Times New Roman" w:cs="Times New Roman"/>
          <w:sz w:val="24"/>
          <w:szCs w:val="24"/>
        </w:rPr>
        <w:t>% (</w:t>
      </w:r>
      <w:r w:rsidR="00085651">
        <w:rPr>
          <w:rFonts w:ascii="Times New Roman" w:hAnsi="Times New Roman" w:cs="Times New Roman"/>
          <w:sz w:val="24"/>
          <w:szCs w:val="24"/>
        </w:rPr>
        <w:t>quatro vírgula sessenta e dois</w:t>
      </w:r>
      <w:r>
        <w:rPr>
          <w:rFonts w:ascii="Times New Roman" w:hAnsi="Times New Roman" w:cs="Times New Roman"/>
          <w:sz w:val="24"/>
          <w:szCs w:val="24"/>
        </w:rPr>
        <w:t xml:space="preserve"> por cento), a partir de 1º de março de 2023.</w:t>
      </w:r>
    </w:p>
    <w:p w14:paraId="57E03D9D" w14:textId="77777777" w:rsidR="00B94A99" w:rsidRDefault="00B94A99" w:rsidP="00B94A99">
      <w:pPr>
        <w:pStyle w:val="SemEspaamen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50A8835B" w14:textId="77777777" w:rsidR="00B94A99" w:rsidRDefault="00B94A99" w:rsidP="00B94A99">
      <w:pPr>
        <w:pStyle w:val="SemEspaamen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Importante destacar que os percentuais e valores aqui previstos em relação aos salários acompanham o mesmo índice de reajuste dado pelo Poder Executivo aos seus servidores, em conformidade com o percentual negociado junto aos representantes dos servidores públicos, conforme informado pelo Sr. Prefeito.</w:t>
      </w:r>
    </w:p>
    <w:p w14:paraId="6BC4134C" w14:textId="77777777" w:rsidR="00B94A99" w:rsidRDefault="00B94A99" w:rsidP="00B94A99">
      <w:pPr>
        <w:pStyle w:val="SemEspaamen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5C253142" w14:textId="77777777" w:rsidR="00B94A99" w:rsidRDefault="00B94A99" w:rsidP="00B94A99">
      <w:pPr>
        <w:pStyle w:val="SemEspaamen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Além disso, a presente propositura concede reajuste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dos valores dos cartões de vale alimentação e do auxílio refeição, considerando as dotações orçamentárias próprias do Poder Legislativo.</w:t>
      </w:r>
    </w:p>
    <w:p w14:paraId="26B0304D" w14:textId="77777777" w:rsidR="00B94A99" w:rsidRDefault="00B94A99" w:rsidP="00B94A99">
      <w:pPr>
        <w:pStyle w:val="SemEspaamen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5039D216" w14:textId="77777777" w:rsidR="00B94A99" w:rsidRDefault="00B94A99" w:rsidP="00B94A99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553D8735" w14:textId="1E767910" w:rsidR="00B94A99" w:rsidRDefault="00B94A99" w:rsidP="00B94A99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Palácio 1º de novembro,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1D06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 xml:space="preserve"> de março de 202</w:t>
      </w:r>
      <w:r w:rsidR="00621D06">
        <w:rPr>
          <w:rFonts w:ascii="Times New Roman" w:hAnsi="Times New Roman" w:cs="Times New Roman"/>
          <w:sz w:val="24"/>
          <w:szCs w:val="24"/>
        </w:rPr>
        <w:t>4</w:t>
      </w:r>
    </w:p>
    <w:p w14:paraId="3478E7B4" w14:textId="77777777" w:rsidR="00B94A99" w:rsidRDefault="00B94A99" w:rsidP="00B94A99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p w14:paraId="1D5DAA00" w14:textId="77777777" w:rsidR="00B94A99" w:rsidRDefault="00B94A99" w:rsidP="00B94A99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p w14:paraId="22EDCE57" w14:textId="77777777" w:rsidR="004949CC" w:rsidRDefault="004949CC" w:rsidP="00B94A99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p w14:paraId="2D4F9206" w14:textId="77777777" w:rsidR="00B94A99" w:rsidRDefault="00B94A99" w:rsidP="00B94A99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p w14:paraId="60A1C9B8" w14:textId="15268B91" w:rsidR="00B94A99" w:rsidRDefault="004949CC" w:rsidP="00B94A99">
      <w:pPr>
        <w:pStyle w:val="Ttulo4"/>
        <w:rPr>
          <w:b/>
          <w:szCs w:val="24"/>
        </w:rPr>
      </w:pPr>
      <w:r>
        <w:rPr>
          <w:b/>
          <w:szCs w:val="24"/>
        </w:rPr>
        <w:t>DAVID BUENO</w:t>
      </w:r>
    </w:p>
    <w:p w14:paraId="39C47402" w14:textId="1D5B83F8" w:rsidR="00B94A99" w:rsidRDefault="00B94A99" w:rsidP="00B94A99">
      <w:pPr>
        <w:pStyle w:val="Ttulo4"/>
        <w:rPr>
          <w:szCs w:val="24"/>
        </w:rPr>
      </w:pPr>
      <w:r>
        <w:rPr>
          <w:szCs w:val="24"/>
        </w:rPr>
        <w:t xml:space="preserve">Presidente </w:t>
      </w:r>
      <w:r w:rsidR="004949CC">
        <w:rPr>
          <w:szCs w:val="24"/>
        </w:rPr>
        <w:t>da Câmara Municipal</w:t>
      </w:r>
    </w:p>
    <w:p w14:paraId="40A3343D" w14:textId="77777777" w:rsidR="00B94A99" w:rsidRDefault="00B94A99" w:rsidP="00B94A99">
      <w:pPr>
        <w:jc w:val="center"/>
        <w:rPr>
          <w:sz w:val="24"/>
          <w:szCs w:val="24"/>
        </w:rPr>
      </w:pPr>
    </w:p>
    <w:p w14:paraId="1460B6FA" w14:textId="77777777" w:rsidR="004949CC" w:rsidRDefault="004949CC" w:rsidP="00B94A99">
      <w:pPr>
        <w:jc w:val="center"/>
        <w:rPr>
          <w:sz w:val="24"/>
          <w:szCs w:val="24"/>
        </w:rPr>
      </w:pPr>
    </w:p>
    <w:p w14:paraId="753BBEB0" w14:textId="77777777" w:rsidR="004949CC" w:rsidRDefault="004949CC" w:rsidP="00B94A99">
      <w:pPr>
        <w:jc w:val="center"/>
        <w:rPr>
          <w:sz w:val="24"/>
          <w:szCs w:val="24"/>
        </w:rPr>
      </w:pPr>
    </w:p>
    <w:p w14:paraId="6D7B4ADA" w14:textId="77777777" w:rsidR="004949CC" w:rsidRDefault="004949CC" w:rsidP="004949CC">
      <w:pPr>
        <w:pStyle w:val="Ttulo4"/>
        <w:rPr>
          <w:b/>
          <w:szCs w:val="24"/>
        </w:rPr>
      </w:pPr>
      <w:r>
        <w:rPr>
          <w:b/>
          <w:szCs w:val="24"/>
        </w:rPr>
        <w:t>DR. ULISSES</w:t>
      </w:r>
    </w:p>
    <w:p w14:paraId="2DF38DA0" w14:textId="18785845" w:rsidR="004949CC" w:rsidRDefault="004949CC" w:rsidP="004949CC">
      <w:pPr>
        <w:pStyle w:val="Ttulo4"/>
        <w:rPr>
          <w:szCs w:val="24"/>
        </w:rPr>
      </w:pPr>
      <w:r>
        <w:rPr>
          <w:szCs w:val="24"/>
        </w:rPr>
        <w:t>Vice-Presidente da Câmara Municipal</w:t>
      </w:r>
    </w:p>
    <w:p w14:paraId="5017D4E3" w14:textId="77777777" w:rsidR="00B94A99" w:rsidRDefault="00B94A99" w:rsidP="00B94A99">
      <w:pPr>
        <w:jc w:val="center"/>
        <w:rPr>
          <w:sz w:val="24"/>
          <w:szCs w:val="24"/>
        </w:rPr>
      </w:pPr>
    </w:p>
    <w:p w14:paraId="35D7928E" w14:textId="77777777" w:rsidR="004949CC" w:rsidRDefault="004949CC" w:rsidP="00B94A99">
      <w:pPr>
        <w:jc w:val="center"/>
        <w:rPr>
          <w:sz w:val="24"/>
          <w:szCs w:val="24"/>
        </w:rPr>
      </w:pPr>
    </w:p>
    <w:p w14:paraId="3D4EE24E" w14:textId="77777777" w:rsidR="00B94A99" w:rsidRDefault="00B94A99" w:rsidP="00B94A99">
      <w:pPr>
        <w:jc w:val="center"/>
        <w:rPr>
          <w:sz w:val="24"/>
          <w:szCs w:val="24"/>
        </w:rPr>
      </w:pPr>
    </w:p>
    <w:p w14:paraId="164C9C03" w14:textId="77777777" w:rsidR="00B94A99" w:rsidRDefault="00B94A99" w:rsidP="00B94A9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JOSÉ ROBERTO FEITOSA</w:t>
      </w:r>
    </w:p>
    <w:p w14:paraId="1409D21E" w14:textId="77777777" w:rsidR="00B94A99" w:rsidRDefault="00B94A99" w:rsidP="00B94A9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1º Secretário </w:t>
      </w:r>
    </w:p>
    <w:p w14:paraId="57CE971F" w14:textId="77777777" w:rsidR="00B94A99" w:rsidRDefault="00B94A99" w:rsidP="00B94A99">
      <w:pPr>
        <w:jc w:val="center"/>
        <w:rPr>
          <w:sz w:val="24"/>
          <w:szCs w:val="24"/>
        </w:rPr>
      </w:pPr>
    </w:p>
    <w:p w14:paraId="2B887261" w14:textId="77777777" w:rsidR="00B94A99" w:rsidRDefault="00B94A99" w:rsidP="00B94A99">
      <w:pPr>
        <w:jc w:val="center"/>
        <w:rPr>
          <w:sz w:val="24"/>
          <w:szCs w:val="24"/>
        </w:rPr>
      </w:pPr>
    </w:p>
    <w:p w14:paraId="2C98BF38" w14:textId="77777777" w:rsidR="00B94A99" w:rsidRDefault="00B94A99" w:rsidP="00B94A99">
      <w:pPr>
        <w:jc w:val="center"/>
        <w:rPr>
          <w:sz w:val="24"/>
          <w:szCs w:val="24"/>
        </w:rPr>
      </w:pPr>
    </w:p>
    <w:p w14:paraId="7AEC81DC" w14:textId="77777777" w:rsidR="00B94A99" w:rsidRDefault="00B94A99" w:rsidP="00B94A9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ALEXSANDER HERCULANO</w:t>
      </w:r>
    </w:p>
    <w:p w14:paraId="5E3ECFCE" w14:textId="77777777" w:rsidR="00B94A99" w:rsidRDefault="00B94A99" w:rsidP="00B94A9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2º Secretário </w:t>
      </w:r>
    </w:p>
    <w:p w14:paraId="7CC2918B" w14:textId="77777777" w:rsidR="00A05270" w:rsidRDefault="00A05270" w:rsidP="00B94A99">
      <w:pPr>
        <w:jc w:val="center"/>
        <w:rPr>
          <w:b/>
          <w:bCs/>
          <w:sz w:val="28"/>
          <w:szCs w:val="28"/>
        </w:rPr>
      </w:pPr>
    </w:p>
    <w:p w14:paraId="439B0EB5" w14:textId="77777777" w:rsidR="00A05270" w:rsidRDefault="00A05270" w:rsidP="00B94A99">
      <w:pPr>
        <w:jc w:val="center"/>
        <w:rPr>
          <w:b/>
          <w:bCs/>
          <w:sz w:val="28"/>
          <w:szCs w:val="28"/>
        </w:rPr>
      </w:pPr>
    </w:p>
    <w:p w14:paraId="2445DDCC" w14:textId="6482D359" w:rsidR="00B94A99" w:rsidRDefault="00B94A99" w:rsidP="00B94A9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PROJETO DE LEI Nº </w:t>
      </w:r>
      <w:r w:rsidR="00085651">
        <w:rPr>
          <w:b/>
          <w:bCs/>
          <w:sz w:val="28"/>
          <w:szCs w:val="28"/>
        </w:rPr>
        <w:t>3</w:t>
      </w:r>
      <w:r w:rsidR="00573DB7">
        <w:rPr>
          <w:b/>
          <w:bCs/>
          <w:sz w:val="28"/>
          <w:szCs w:val="28"/>
        </w:rPr>
        <w:t>2</w:t>
      </w:r>
      <w:r w:rsidR="00085651">
        <w:rPr>
          <w:b/>
          <w:bCs/>
          <w:sz w:val="28"/>
          <w:szCs w:val="28"/>
        </w:rPr>
        <w:t>/2024</w:t>
      </w:r>
    </w:p>
    <w:p w14:paraId="275AABCF" w14:textId="77777777" w:rsidR="00B94A99" w:rsidRDefault="00B94A99" w:rsidP="00B94A99">
      <w:pPr>
        <w:jc w:val="center"/>
        <w:rPr>
          <w:b/>
          <w:bCs/>
          <w:sz w:val="24"/>
          <w:szCs w:val="24"/>
        </w:rPr>
      </w:pPr>
    </w:p>
    <w:p w14:paraId="5C7DEFBA" w14:textId="77777777" w:rsidR="00B94A99" w:rsidRDefault="00B94A99" w:rsidP="00B94A99">
      <w:pPr>
        <w:rPr>
          <w:b/>
          <w:bCs/>
          <w:sz w:val="24"/>
          <w:szCs w:val="24"/>
        </w:rPr>
      </w:pPr>
    </w:p>
    <w:p w14:paraId="66629001" w14:textId="777DAD51" w:rsidR="00B94A99" w:rsidRDefault="00B94A99" w:rsidP="00A05270">
      <w:pPr>
        <w:spacing w:line="360" w:lineRule="auto"/>
        <w:ind w:left="324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“</w:t>
      </w:r>
      <w:r w:rsidR="00085651" w:rsidRPr="00085651">
        <w:rPr>
          <w:b/>
          <w:bCs/>
          <w:sz w:val="24"/>
          <w:szCs w:val="24"/>
        </w:rPr>
        <w:t>Dispõe sobre a concessão de reajuste aos salários dos servidores celetistas; dos ocupantes de cargos de provimento em comissão; aos vencimentos, proventos e pensões dos servidores estatutários, ativos ou inativos da Câmara Municipal de Itatiba; e sobre a concessão de reajuste dos valores dos cartões de vale alimentação e do auxílio refeição</w:t>
      </w:r>
      <w:r>
        <w:rPr>
          <w:b/>
          <w:bCs/>
          <w:sz w:val="24"/>
          <w:szCs w:val="24"/>
        </w:rPr>
        <w:t xml:space="preserve">”. </w:t>
      </w:r>
    </w:p>
    <w:p w14:paraId="6E3B639B" w14:textId="77777777" w:rsidR="00B94A99" w:rsidRDefault="00B94A99" w:rsidP="00A05270">
      <w:pPr>
        <w:widowControl w:val="0"/>
        <w:tabs>
          <w:tab w:val="left" w:pos="8100"/>
        </w:tabs>
        <w:autoSpaceDE w:val="0"/>
        <w:spacing w:line="360" w:lineRule="auto"/>
        <w:jc w:val="both"/>
        <w:rPr>
          <w:sz w:val="24"/>
          <w:szCs w:val="24"/>
        </w:rPr>
      </w:pPr>
    </w:p>
    <w:p w14:paraId="18A60B76" w14:textId="77777777" w:rsidR="00B94A99" w:rsidRDefault="00B94A99" w:rsidP="00A05270">
      <w:pPr>
        <w:spacing w:after="40" w:line="360" w:lineRule="auto"/>
        <w:ind w:firstLine="170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 CÂMARA MUNICIPAL DE ITATIBA APROVA:</w:t>
      </w:r>
    </w:p>
    <w:p w14:paraId="35127114" w14:textId="77777777" w:rsidR="00B94A99" w:rsidRDefault="00B94A99" w:rsidP="00A05270">
      <w:pPr>
        <w:widowControl w:val="0"/>
        <w:tabs>
          <w:tab w:val="left" w:pos="8100"/>
        </w:tabs>
        <w:autoSpaceDE w:val="0"/>
        <w:spacing w:line="360" w:lineRule="auto"/>
        <w:ind w:firstLine="1701"/>
        <w:jc w:val="both"/>
        <w:rPr>
          <w:sz w:val="24"/>
          <w:szCs w:val="24"/>
        </w:rPr>
      </w:pPr>
    </w:p>
    <w:p w14:paraId="1F88E37C" w14:textId="4146DC56" w:rsidR="00B94A99" w:rsidRDefault="00B94A99" w:rsidP="00A05270">
      <w:pPr>
        <w:pStyle w:val="SemEspaamento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Art. 1º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Os salários de todos os servidores celetistas</w:t>
      </w:r>
      <w:r w:rsidR="00085651">
        <w:rPr>
          <w:rFonts w:ascii="Times New Roman" w:hAnsi="Times New Roman" w:cs="Times New Roman"/>
          <w:sz w:val="24"/>
          <w:szCs w:val="24"/>
        </w:rPr>
        <w:t xml:space="preserve">, </w:t>
      </w:r>
      <w:r w:rsidR="00B11124">
        <w:rPr>
          <w:rFonts w:ascii="Times New Roman" w:hAnsi="Times New Roman" w:cs="Times New Roman"/>
          <w:sz w:val="24"/>
          <w:szCs w:val="24"/>
        </w:rPr>
        <w:t>dos ocupantes de cargos de provimento em comissão</w:t>
      </w:r>
      <w:r>
        <w:rPr>
          <w:rFonts w:ascii="Times New Roman" w:hAnsi="Times New Roman" w:cs="Times New Roman"/>
          <w:sz w:val="24"/>
          <w:szCs w:val="24"/>
        </w:rPr>
        <w:t xml:space="preserve"> e os vencimentos, proventos e pensões dos servidores estatutários, ativos ou inativos, da Câmara Municipal de Itatiba, ficam reajustados em </w:t>
      </w:r>
      <w:r w:rsidR="00B11124">
        <w:rPr>
          <w:rFonts w:ascii="Times New Roman" w:hAnsi="Times New Roman" w:cs="Times New Roman"/>
          <w:sz w:val="24"/>
          <w:szCs w:val="24"/>
        </w:rPr>
        <w:t>4,62</w:t>
      </w:r>
      <w:r>
        <w:rPr>
          <w:rFonts w:ascii="Times New Roman" w:hAnsi="Times New Roman" w:cs="Times New Roman"/>
          <w:sz w:val="24"/>
          <w:szCs w:val="24"/>
        </w:rPr>
        <w:t>% (</w:t>
      </w:r>
      <w:r w:rsidR="00B11124">
        <w:rPr>
          <w:rFonts w:ascii="Times New Roman" w:hAnsi="Times New Roman" w:cs="Times New Roman"/>
          <w:sz w:val="24"/>
          <w:szCs w:val="24"/>
        </w:rPr>
        <w:t>quatro</w:t>
      </w:r>
      <w:r>
        <w:rPr>
          <w:rFonts w:ascii="Times New Roman" w:hAnsi="Times New Roman" w:cs="Times New Roman"/>
          <w:sz w:val="24"/>
          <w:szCs w:val="24"/>
        </w:rPr>
        <w:t xml:space="preserve"> vírgula </w:t>
      </w:r>
      <w:r w:rsidR="00B11124">
        <w:rPr>
          <w:rFonts w:ascii="Times New Roman" w:hAnsi="Times New Roman" w:cs="Times New Roman"/>
          <w:sz w:val="24"/>
          <w:szCs w:val="24"/>
        </w:rPr>
        <w:t>sessenta e dois</w:t>
      </w:r>
      <w:r>
        <w:rPr>
          <w:rFonts w:ascii="Times New Roman" w:hAnsi="Times New Roman" w:cs="Times New Roman"/>
          <w:sz w:val="24"/>
          <w:szCs w:val="24"/>
        </w:rPr>
        <w:t xml:space="preserve"> por cento), a partir do mês de março.</w:t>
      </w:r>
    </w:p>
    <w:p w14:paraId="513773F6" w14:textId="77777777" w:rsidR="00A05270" w:rsidRDefault="00A05270" w:rsidP="00A05270">
      <w:pPr>
        <w:pStyle w:val="SemEspaamento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5506FAF5" w14:textId="72048DE0" w:rsidR="00A05270" w:rsidRPr="00A05270" w:rsidRDefault="00A05270" w:rsidP="00A05270">
      <w:pPr>
        <w:pStyle w:val="SemEspaamento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05270">
        <w:rPr>
          <w:rFonts w:ascii="Times New Roman" w:hAnsi="Times New Roman" w:cs="Times New Roman"/>
          <w:b/>
          <w:bCs/>
          <w:sz w:val="24"/>
          <w:szCs w:val="24"/>
        </w:rPr>
        <w:t>Parágrafo único.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As referências com os respectivos valores salariais de cada cargo constam no Anexo I desta lei. </w:t>
      </w:r>
    </w:p>
    <w:p w14:paraId="618BD001" w14:textId="77777777" w:rsidR="00B94A99" w:rsidRDefault="00B94A99" w:rsidP="00A05270">
      <w:pPr>
        <w:pStyle w:val="SemEspaamento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4BB7ACE6" w14:textId="1A598962" w:rsidR="00B94A99" w:rsidRDefault="00B94A99" w:rsidP="00A05270">
      <w:pPr>
        <w:pStyle w:val="SemEspaamento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Art. 2º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O cartão vale alimentação passará ao valor</w:t>
      </w:r>
      <w:r w:rsidR="00B11124">
        <w:rPr>
          <w:rFonts w:ascii="Times New Roman" w:hAnsi="Times New Roman" w:cs="Times New Roman"/>
          <w:sz w:val="24"/>
          <w:szCs w:val="24"/>
        </w:rPr>
        <w:t xml:space="preserve"> mensal</w:t>
      </w:r>
      <w:r>
        <w:rPr>
          <w:rFonts w:ascii="Times New Roman" w:hAnsi="Times New Roman" w:cs="Times New Roman"/>
          <w:sz w:val="24"/>
          <w:szCs w:val="24"/>
        </w:rPr>
        <w:t xml:space="preserve"> de R$ </w:t>
      </w:r>
      <w:r w:rsidR="00B11124">
        <w:rPr>
          <w:rFonts w:ascii="Times New Roman" w:hAnsi="Times New Roman" w:cs="Times New Roman"/>
          <w:sz w:val="24"/>
          <w:szCs w:val="24"/>
        </w:rPr>
        <w:t>1.025</w:t>
      </w:r>
      <w:r>
        <w:rPr>
          <w:rFonts w:ascii="Times New Roman" w:hAnsi="Times New Roman" w:cs="Times New Roman"/>
          <w:sz w:val="24"/>
          <w:szCs w:val="24"/>
        </w:rPr>
        <w:t>,00 (</w:t>
      </w:r>
      <w:r w:rsidR="00B11124">
        <w:rPr>
          <w:rFonts w:ascii="Times New Roman" w:hAnsi="Times New Roman" w:cs="Times New Roman"/>
          <w:sz w:val="24"/>
          <w:szCs w:val="24"/>
        </w:rPr>
        <w:t>mil e vinte e cinco</w:t>
      </w:r>
      <w:r>
        <w:rPr>
          <w:rFonts w:ascii="Times New Roman" w:hAnsi="Times New Roman" w:cs="Times New Roman"/>
          <w:sz w:val="24"/>
          <w:szCs w:val="24"/>
        </w:rPr>
        <w:t xml:space="preserve"> reais), a partir do mês de março.</w:t>
      </w:r>
    </w:p>
    <w:p w14:paraId="6070DB07" w14:textId="77777777" w:rsidR="00B94A99" w:rsidRDefault="00B94A99" w:rsidP="00A05270">
      <w:pPr>
        <w:pStyle w:val="SemEspaamento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648F95D3" w14:textId="24E14E78" w:rsidR="00B94A99" w:rsidRDefault="00B94A99" w:rsidP="00A05270">
      <w:pPr>
        <w:pStyle w:val="SemEspaamento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Art. 3º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1124">
        <w:rPr>
          <w:rFonts w:ascii="Times New Roman" w:hAnsi="Times New Roman" w:cs="Times New Roman"/>
          <w:sz w:val="24"/>
          <w:szCs w:val="24"/>
        </w:rPr>
        <w:t>O auxílio refeição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1124">
        <w:rPr>
          <w:rFonts w:ascii="Times New Roman" w:hAnsi="Times New Roman" w:cs="Times New Roman"/>
          <w:sz w:val="24"/>
          <w:szCs w:val="24"/>
        </w:rPr>
        <w:t>passará a</w:t>
      </w:r>
      <w:r>
        <w:rPr>
          <w:rFonts w:ascii="Times New Roman" w:hAnsi="Times New Roman" w:cs="Times New Roman"/>
          <w:sz w:val="24"/>
          <w:szCs w:val="24"/>
        </w:rPr>
        <w:t>o valor</w:t>
      </w:r>
      <w:r w:rsidR="00B11124">
        <w:rPr>
          <w:rFonts w:ascii="Times New Roman" w:hAnsi="Times New Roman" w:cs="Times New Roman"/>
          <w:sz w:val="24"/>
          <w:szCs w:val="24"/>
        </w:rPr>
        <w:t xml:space="preserve"> mensal </w:t>
      </w:r>
      <w:r>
        <w:rPr>
          <w:rFonts w:ascii="Times New Roman" w:hAnsi="Times New Roman" w:cs="Times New Roman"/>
          <w:sz w:val="24"/>
          <w:szCs w:val="24"/>
        </w:rPr>
        <w:t xml:space="preserve">de R$ </w:t>
      </w:r>
      <w:r w:rsidR="00B11124">
        <w:rPr>
          <w:rFonts w:ascii="Times New Roman" w:hAnsi="Times New Roman" w:cs="Times New Roman"/>
          <w:sz w:val="24"/>
          <w:szCs w:val="24"/>
        </w:rPr>
        <w:t>1.097,80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B11124">
        <w:rPr>
          <w:rFonts w:ascii="Times New Roman" w:hAnsi="Times New Roman" w:cs="Times New Roman"/>
          <w:sz w:val="24"/>
          <w:szCs w:val="24"/>
        </w:rPr>
        <w:t>mil e noventa e sete reais e oitenta</w:t>
      </w:r>
      <w:r>
        <w:rPr>
          <w:rFonts w:ascii="Times New Roman" w:hAnsi="Times New Roman" w:cs="Times New Roman"/>
          <w:sz w:val="24"/>
          <w:szCs w:val="24"/>
        </w:rPr>
        <w:t xml:space="preserve"> centavos), a partir do mês de março.</w:t>
      </w:r>
    </w:p>
    <w:p w14:paraId="7373AA46" w14:textId="77777777" w:rsidR="00B94A99" w:rsidRDefault="00B94A99" w:rsidP="00A05270">
      <w:pPr>
        <w:pStyle w:val="SemEspaamento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37582B7A" w14:textId="77777777" w:rsidR="00B94A99" w:rsidRDefault="00B94A99" w:rsidP="00A05270">
      <w:pPr>
        <w:spacing w:line="360" w:lineRule="auto"/>
        <w:ind w:firstLine="851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Art. 4º - </w:t>
      </w:r>
      <w:r>
        <w:rPr>
          <w:sz w:val="24"/>
          <w:szCs w:val="24"/>
        </w:rPr>
        <w:t>As despesas decorrentes da presente Lei correrão por conta de dotação orçamentária própria, suplementada se necessário.</w:t>
      </w:r>
    </w:p>
    <w:p w14:paraId="4C88BE76" w14:textId="77777777" w:rsidR="00B94A99" w:rsidRDefault="00B94A99" w:rsidP="00A05270">
      <w:pPr>
        <w:spacing w:line="360" w:lineRule="auto"/>
        <w:ind w:firstLine="1701"/>
        <w:jc w:val="both"/>
        <w:rPr>
          <w:sz w:val="24"/>
          <w:szCs w:val="24"/>
        </w:rPr>
      </w:pPr>
    </w:p>
    <w:p w14:paraId="758DAC22" w14:textId="77777777" w:rsidR="00A05270" w:rsidRDefault="00A05270" w:rsidP="00A05270">
      <w:pPr>
        <w:spacing w:line="360" w:lineRule="auto"/>
        <w:ind w:firstLine="851"/>
        <w:jc w:val="both"/>
        <w:rPr>
          <w:b/>
          <w:sz w:val="24"/>
          <w:szCs w:val="24"/>
        </w:rPr>
      </w:pPr>
    </w:p>
    <w:p w14:paraId="56B991B6" w14:textId="77777777" w:rsidR="00A05270" w:rsidRDefault="00A05270" w:rsidP="00A05270">
      <w:pPr>
        <w:spacing w:line="360" w:lineRule="auto"/>
        <w:ind w:firstLine="851"/>
        <w:jc w:val="both"/>
        <w:rPr>
          <w:b/>
          <w:sz w:val="24"/>
          <w:szCs w:val="24"/>
        </w:rPr>
      </w:pPr>
    </w:p>
    <w:p w14:paraId="34FF9839" w14:textId="571188CA" w:rsidR="00B94A99" w:rsidRDefault="00B94A99" w:rsidP="00A05270">
      <w:pPr>
        <w:spacing w:line="360" w:lineRule="auto"/>
        <w:ind w:firstLine="851"/>
        <w:jc w:val="both"/>
        <w:rPr>
          <w:rFonts w:cs="Arial"/>
          <w:sz w:val="24"/>
          <w:szCs w:val="24"/>
        </w:rPr>
      </w:pPr>
      <w:r>
        <w:rPr>
          <w:b/>
          <w:sz w:val="24"/>
          <w:szCs w:val="24"/>
        </w:rPr>
        <w:t>Art. 5º -</w:t>
      </w:r>
      <w:r>
        <w:rPr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Esta lei entra em vigor na data de sua publicação, retroagindo seus efeitos a partir de 01 de março de 202</w:t>
      </w:r>
      <w:r w:rsidR="00B11124">
        <w:rPr>
          <w:rFonts w:cs="Arial"/>
          <w:sz w:val="24"/>
          <w:szCs w:val="24"/>
        </w:rPr>
        <w:t>4</w:t>
      </w:r>
      <w:r>
        <w:rPr>
          <w:rFonts w:cs="Arial"/>
          <w:sz w:val="24"/>
          <w:szCs w:val="24"/>
        </w:rPr>
        <w:t>.</w:t>
      </w:r>
    </w:p>
    <w:p w14:paraId="4C7F9700" w14:textId="77777777" w:rsidR="00B94A99" w:rsidRDefault="00B94A99" w:rsidP="00A05270">
      <w:pPr>
        <w:spacing w:line="360" w:lineRule="auto"/>
        <w:ind w:firstLine="851"/>
        <w:jc w:val="both"/>
        <w:rPr>
          <w:sz w:val="24"/>
          <w:szCs w:val="24"/>
        </w:rPr>
      </w:pPr>
    </w:p>
    <w:p w14:paraId="44B336E3" w14:textId="2402380B" w:rsidR="00B94A99" w:rsidRDefault="00B94A99" w:rsidP="00A05270">
      <w:pPr>
        <w:pStyle w:val="SemEspaamento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Palácio 1º de novembro,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="00B11124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de março de 202</w:t>
      </w:r>
      <w:r w:rsidR="00B11124">
        <w:rPr>
          <w:rFonts w:ascii="Times New Roman" w:hAnsi="Times New Roman" w:cs="Times New Roman"/>
          <w:sz w:val="24"/>
          <w:szCs w:val="24"/>
        </w:rPr>
        <w:t>4</w:t>
      </w:r>
    </w:p>
    <w:p w14:paraId="2A4D7B55" w14:textId="77777777" w:rsidR="00B94A99" w:rsidRDefault="00B94A99" w:rsidP="00A05270">
      <w:pPr>
        <w:pStyle w:val="SemEspaamento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9812FB0" w14:textId="77777777" w:rsidR="00B94A99" w:rsidRDefault="00B94A99" w:rsidP="00A05270">
      <w:pPr>
        <w:pStyle w:val="SemEspaamento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C0F5B89" w14:textId="77777777" w:rsidR="00B94A99" w:rsidRDefault="00B94A99" w:rsidP="00A05270">
      <w:pPr>
        <w:pStyle w:val="SemEspaamento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55DB652" w14:textId="77777777" w:rsidR="00A05270" w:rsidRDefault="00A05270" w:rsidP="00A05270">
      <w:pPr>
        <w:pStyle w:val="SemEspaamento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02B393E" w14:textId="77777777" w:rsidR="00B11124" w:rsidRDefault="00B11124" w:rsidP="00A05270">
      <w:pPr>
        <w:pStyle w:val="SemEspaamento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53FDA6A" w14:textId="77777777" w:rsidR="00B11124" w:rsidRDefault="00B11124" w:rsidP="00A05270">
      <w:pPr>
        <w:pStyle w:val="Ttulo4"/>
        <w:spacing w:line="360" w:lineRule="auto"/>
        <w:rPr>
          <w:b/>
          <w:szCs w:val="24"/>
        </w:rPr>
      </w:pPr>
      <w:r>
        <w:rPr>
          <w:b/>
          <w:szCs w:val="24"/>
        </w:rPr>
        <w:t>DAVID BUENO</w:t>
      </w:r>
    </w:p>
    <w:p w14:paraId="7DAAD4A5" w14:textId="77777777" w:rsidR="00B11124" w:rsidRDefault="00B11124" w:rsidP="00A05270">
      <w:pPr>
        <w:pStyle w:val="Ttulo4"/>
        <w:spacing w:line="360" w:lineRule="auto"/>
        <w:rPr>
          <w:szCs w:val="24"/>
        </w:rPr>
      </w:pPr>
      <w:r>
        <w:rPr>
          <w:szCs w:val="24"/>
        </w:rPr>
        <w:t>Presidente da Câmara Municipal</w:t>
      </w:r>
    </w:p>
    <w:p w14:paraId="1DACAA5D" w14:textId="77777777" w:rsidR="00B11124" w:rsidRDefault="00B11124" w:rsidP="00A05270">
      <w:pPr>
        <w:spacing w:line="360" w:lineRule="auto"/>
        <w:jc w:val="center"/>
        <w:rPr>
          <w:sz w:val="24"/>
          <w:szCs w:val="24"/>
        </w:rPr>
      </w:pPr>
    </w:p>
    <w:p w14:paraId="04108556" w14:textId="77777777" w:rsidR="00B11124" w:rsidRDefault="00B11124" w:rsidP="00A05270">
      <w:pPr>
        <w:spacing w:line="360" w:lineRule="auto"/>
        <w:jc w:val="center"/>
        <w:rPr>
          <w:sz w:val="24"/>
          <w:szCs w:val="24"/>
        </w:rPr>
      </w:pPr>
    </w:p>
    <w:p w14:paraId="0EC96AE5" w14:textId="77777777" w:rsidR="00A05270" w:rsidRDefault="00A05270" w:rsidP="00A05270">
      <w:pPr>
        <w:spacing w:line="360" w:lineRule="auto"/>
        <w:jc w:val="center"/>
        <w:rPr>
          <w:sz w:val="24"/>
          <w:szCs w:val="24"/>
        </w:rPr>
      </w:pPr>
    </w:p>
    <w:p w14:paraId="5B2C8EAF" w14:textId="77777777" w:rsidR="00B11124" w:rsidRDefault="00B11124" w:rsidP="00A05270">
      <w:pPr>
        <w:pStyle w:val="Ttulo4"/>
        <w:spacing w:line="360" w:lineRule="auto"/>
        <w:rPr>
          <w:b/>
          <w:szCs w:val="24"/>
        </w:rPr>
      </w:pPr>
      <w:r>
        <w:rPr>
          <w:b/>
          <w:szCs w:val="24"/>
        </w:rPr>
        <w:t>DR. ULISSES</w:t>
      </w:r>
    </w:p>
    <w:p w14:paraId="576AA4B1" w14:textId="77777777" w:rsidR="00B11124" w:rsidRDefault="00B11124" w:rsidP="00A05270">
      <w:pPr>
        <w:pStyle w:val="Ttulo4"/>
        <w:spacing w:line="360" w:lineRule="auto"/>
        <w:rPr>
          <w:szCs w:val="24"/>
        </w:rPr>
      </w:pPr>
      <w:r>
        <w:rPr>
          <w:szCs w:val="24"/>
        </w:rPr>
        <w:t>Vice-Presidente da Câmara Municipal</w:t>
      </w:r>
    </w:p>
    <w:p w14:paraId="313D0154" w14:textId="77777777" w:rsidR="00B11124" w:rsidRDefault="00B11124" w:rsidP="00A05270">
      <w:pPr>
        <w:spacing w:line="360" w:lineRule="auto"/>
        <w:jc w:val="center"/>
        <w:rPr>
          <w:sz w:val="24"/>
          <w:szCs w:val="24"/>
        </w:rPr>
      </w:pPr>
    </w:p>
    <w:p w14:paraId="0C68C3FE" w14:textId="77777777" w:rsidR="00B11124" w:rsidRDefault="00B11124" w:rsidP="00A05270">
      <w:pPr>
        <w:spacing w:line="360" w:lineRule="auto"/>
        <w:jc w:val="center"/>
        <w:rPr>
          <w:sz w:val="24"/>
          <w:szCs w:val="24"/>
        </w:rPr>
      </w:pPr>
    </w:p>
    <w:p w14:paraId="193D43FE" w14:textId="77777777" w:rsidR="00B11124" w:rsidRDefault="00B11124" w:rsidP="00A05270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JOSÉ ROBERTO FEITOSA</w:t>
      </w:r>
    </w:p>
    <w:p w14:paraId="5E662D08" w14:textId="77777777" w:rsidR="00B11124" w:rsidRDefault="00B11124" w:rsidP="00A05270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1º Secretário </w:t>
      </w:r>
    </w:p>
    <w:p w14:paraId="10DA69DF" w14:textId="77777777" w:rsidR="00B11124" w:rsidRDefault="00B11124" w:rsidP="00A05270">
      <w:pPr>
        <w:spacing w:line="360" w:lineRule="auto"/>
        <w:jc w:val="center"/>
        <w:rPr>
          <w:sz w:val="24"/>
          <w:szCs w:val="24"/>
        </w:rPr>
      </w:pPr>
    </w:p>
    <w:p w14:paraId="5DC5A26F" w14:textId="77777777" w:rsidR="00A05270" w:rsidRDefault="00A05270" w:rsidP="00A05270">
      <w:pPr>
        <w:spacing w:line="360" w:lineRule="auto"/>
        <w:jc w:val="center"/>
        <w:rPr>
          <w:sz w:val="24"/>
          <w:szCs w:val="24"/>
        </w:rPr>
      </w:pPr>
    </w:p>
    <w:p w14:paraId="336C54F4" w14:textId="77777777" w:rsidR="00B11124" w:rsidRDefault="00B11124" w:rsidP="00B11124">
      <w:pPr>
        <w:jc w:val="center"/>
        <w:rPr>
          <w:sz w:val="24"/>
          <w:szCs w:val="24"/>
        </w:rPr>
      </w:pPr>
    </w:p>
    <w:p w14:paraId="4FC0AB7B" w14:textId="77777777" w:rsidR="00B11124" w:rsidRDefault="00B11124" w:rsidP="00B1112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ALEXSANDER HERCULANO</w:t>
      </w:r>
    </w:p>
    <w:p w14:paraId="2D7F7DED" w14:textId="77777777" w:rsidR="00B11124" w:rsidRDefault="00B11124" w:rsidP="00B1112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2º Secretário </w:t>
      </w:r>
    </w:p>
    <w:p w14:paraId="3F6F92F8" w14:textId="77777777" w:rsidR="00A05270" w:rsidRDefault="00A05270" w:rsidP="00A05270">
      <w:pPr>
        <w:jc w:val="center"/>
        <w:rPr>
          <w:b/>
          <w:bCs/>
          <w:sz w:val="24"/>
          <w:szCs w:val="24"/>
        </w:rPr>
      </w:pPr>
    </w:p>
    <w:p w14:paraId="0303A015" w14:textId="77777777" w:rsidR="00A05270" w:rsidRDefault="00A05270" w:rsidP="00A05270">
      <w:pPr>
        <w:jc w:val="center"/>
        <w:rPr>
          <w:b/>
          <w:bCs/>
          <w:sz w:val="24"/>
          <w:szCs w:val="24"/>
        </w:rPr>
      </w:pPr>
    </w:p>
    <w:p w14:paraId="352F506A" w14:textId="77777777" w:rsidR="00A05270" w:rsidRDefault="00A05270" w:rsidP="00A05270">
      <w:pPr>
        <w:jc w:val="center"/>
        <w:rPr>
          <w:b/>
          <w:bCs/>
          <w:sz w:val="24"/>
          <w:szCs w:val="24"/>
        </w:rPr>
      </w:pPr>
    </w:p>
    <w:p w14:paraId="17E7ACAC" w14:textId="77777777" w:rsidR="00A05270" w:rsidRDefault="00A05270" w:rsidP="00A05270">
      <w:pPr>
        <w:jc w:val="center"/>
        <w:rPr>
          <w:b/>
          <w:bCs/>
          <w:sz w:val="24"/>
          <w:szCs w:val="24"/>
        </w:rPr>
      </w:pPr>
    </w:p>
    <w:p w14:paraId="5217A39F" w14:textId="77777777" w:rsidR="00A05270" w:rsidRDefault="00A05270" w:rsidP="00A05270">
      <w:pPr>
        <w:jc w:val="center"/>
        <w:rPr>
          <w:b/>
          <w:bCs/>
          <w:sz w:val="24"/>
          <w:szCs w:val="24"/>
        </w:rPr>
      </w:pPr>
    </w:p>
    <w:p w14:paraId="71ED4CDE" w14:textId="77777777" w:rsidR="00A05270" w:rsidRDefault="00A05270" w:rsidP="00A05270">
      <w:pPr>
        <w:jc w:val="center"/>
        <w:rPr>
          <w:b/>
          <w:bCs/>
          <w:sz w:val="24"/>
          <w:szCs w:val="24"/>
        </w:rPr>
      </w:pPr>
    </w:p>
    <w:p w14:paraId="307868D7" w14:textId="77777777" w:rsidR="00A05270" w:rsidRDefault="00A05270" w:rsidP="00A05270">
      <w:pPr>
        <w:jc w:val="center"/>
        <w:rPr>
          <w:b/>
          <w:bCs/>
          <w:sz w:val="24"/>
          <w:szCs w:val="24"/>
        </w:rPr>
      </w:pPr>
    </w:p>
    <w:p w14:paraId="36B58718" w14:textId="77777777" w:rsidR="00A05270" w:rsidRDefault="00A05270" w:rsidP="00A05270">
      <w:pPr>
        <w:jc w:val="center"/>
        <w:rPr>
          <w:b/>
          <w:bCs/>
          <w:sz w:val="24"/>
          <w:szCs w:val="24"/>
        </w:rPr>
      </w:pPr>
    </w:p>
    <w:p w14:paraId="13BB02CE" w14:textId="77777777" w:rsidR="00A05270" w:rsidRDefault="00A05270" w:rsidP="00A05270">
      <w:pPr>
        <w:jc w:val="center"/>
        <w:rPr>
          <w:b/>
          <w:bCs/>
          <w:sz w:val="24"/>
          <w:szCs w:val="24"/>
        </w:rPr>
      </w:pPr>
    </w:p>
    <w:p w14:paraId="7ECD6062" w14:textId="77777777" w:rsidR="00A05270" w:rsidRDefault="00A05270" w:rsidP="00A05270">
      <w:pPr>
        <w:jc w:val="center"/>
        <w:rPr>
          <w:b/>
          <w:bCs/>
          <w:sz w:val="24"/>
          <w:szCs w:val="24"/>
        </w:rPr>
      </w:pPr>
    </w:p>
    <w:p w14:paraId="61994975" w14:textId="77777777" w:rsidR="00A05270" w:rsidRDefault="00A05270" w:rsidP="00A05270">
      <w:pPr>
        <w:jc w:val="center"/>
        <w:rPr>
          <w:b/>
          <w:bCs/>
          <w:sz w:val="24"/>
          <w:szCs w:val="24"/>
        </w:rPr>
      </w:pPr>
    </w:p>
    <w:p w14:paraId="7106FA82" w14:textId="27F79EF1" w:rsidR="00A05270" w:rsidRDefault="00B94A99" w:rsidP="00A0527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ANEXO I</w:t>
      </w:r>
    </w:p>
    <w:tbl>
      <w:tblPr>
        <w:tblpPr w:leftFromText="141" w:rightFromText="141" w:vertAnchor="page" w:horzAnchor="margin" w:tblpY="3571"/>
        <w:tblW w:w="6655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961"/>
        <w:gridCol w:w="1276"/>
        <w:gridCol w:w="1418"/>
      </w:tblGrid>
      <w:tr w:rsidR="00A05270" w:rsidRPr="00D17CCA" w14:paraId="4425F467" w14:textId="77777777" w:rsidTr="00A30013">
        <w:trPr>
          <w:trHeight w:val="206"/>
        </w:trPr>
        <w:tc>
          <w:tcPr>
            <w:tcW w:w="3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5D7A74" w14:textId="77777777" w:rsidR="00A05270" w:rsidRPr="00D17CCA" w:rsidRDefault="00A05270" w:rsidP="00A3001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17CCA">
              <w:rPr>
                <w:b/>
                <w:sz w:val="24"/>
                <w:szCs w:val="24"/>
              </w:rPr>
              <w:t>Cargo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2F7EB1" w14:textId="77777777" w:rsidR="00A05270" w:rsidRPr="00D17CCA" w:rsidRDefault="00A05270" w:rsidP="00A3001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17CCA">
              <w:rPr>
                <w:b/>
                <w:sz w:val="24"/>
                <w:szCs w:val="24"/>
              </w:rPr>
              <w:t>Salário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1C423D" w14:textId="77777777" w:rsidR="00A05270" w:rsidRPr="00D17CCA" w:rsidRDefault="00A05270" w:rsidP="00A30013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17CCA">
              <w:rPr>
                <w:b/>
                <w:sz w:val="24"/>
                <w:szCs w:val="24"/>
              </w:rPr>
              <w:t>Referência</w:t>
            </w:r>
          </w:p>
        </w:tc>
      </w:tr>
      <w:tr w:rsidR="00A05270" w:rsidRPr="00D17CCA" w14:paraId="4BF644DB" w14:textId="77777777" w:rsidTr="00A30013">
        <w:trPr>
          <w:trHeight w:val="206"/>
        </w:trPr>
        <w:tc>
          <w:tcPr>
            <w:tcW w:w="3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1DEFE0" w14:textId="77777777" w:rsidR="00A05270" w:rsidRPr="00D17CCA" w:rsidRDefault="00A05270" w:rsidP="00A3001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17CCA">
              <w:rPr>
                <w:sz w:val="24"/>
                <w:szCs w:val="24"/>
              </w:rPr>
              <w:t>Inativo II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3A886A1F" w14:textId="77777777" w:rsidR="00A05270" w:rsidRPr="00D17CCA" w:rsidRDefault="00A05270" w:rsidP="00A300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R$ 13.763,01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5C09F2" w14:textId="77777777" w:rsidR="00A05270" w:rsidRPr="00D17CCA" w:rsidRDefault="00A05270" w:rsidP="00A300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17CCA">
              <w:rPr>
                <w:sz w:val="24"/>
                <w:szCs w:val="24"/>
              </w:rPr>
              <w:t>51</w:t>
            </w:r>
          </w:p>
        </w:tc>
      </w:tr>
      <w:tr w:rsidR="00A05270" w:rsidRPr="00D17CCA" w14:paraId="4226E91C" w14:textId="77777777" w:rsidTr="00A30013">
        <w:trPr>
          <w:trHeight w:val="206"/>
        </w:trPr>
        <w:tc>
          <w:tcPr>
            <w:tcW w:w="3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BC6B63" w14:textId="77777777" w:rsidR="00A05270" w:rsidRPr="00D17CCA" w:rsidRDefault="00A05270" w:rsidP="00A3001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17CCA">
              <w:rPr>
                <w:sz w:val="24"/>
                <w:szCs w:val="24"/>
              </w:rPr>
              <w:t>Inativo III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74708908" w14:textId="77777777" w:rsidR="00A05270" w:rsidRPr="00D17CCA" w:rsidRDefault="00A05270" w:rsidP="00A300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R$ 27.927,15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45F078" w14:textId="77777777" w:rsidR="00A05270" w:rsidRPr="00D17CCA" w:rsidRDefault="00A05270" w:rsidP="00A300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17CCA">
              <w:rPr>
                <w:sz w:val="24"/>
                <w:szCs w:val="24"/>
              </w:rPr>
              <w:t>52</w:t>
            </w:r>
          </w:p>
        </w:tc>
      </w:tr>
      <w:tr w:rsidR="00A05270" w:rsidRPr="00D17CCA" w14:paraId="594165FD" w14:textId="77777777" w:rsidTr="00A30013">
        <w:trPr>
          <w:trHeight w:val="206"/>
        </w:trPr>
        <w:tc>
          <w:tcPr>
            <w:tcW w:w="3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C9B5E1" w14:textId="77777777" w:rsidR="00A05270" w:rsidRPr="00D17CCA" w:rsidRDefault="00A05270" w:rsidP="00A3001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17CCA">
              <w:rPr>
                <w:sz w:val="24"/>
                <w:szCs w:val="24"/>
              </w:rPr>
              <w:t>Inativo IV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7A53695A" w14:textId="77777777" w:rsidR="00A05270" w:rsidRPr="00D17CCA" w:rsidRDefault="00A05270" w:rsidP="00A300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R$ 10.999,42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FDA21F" w14:textId="77777777" w:rsidR="00A05270" w:rsidRPr="00D17CCA" w:rsidRDefault="00A05270" w:rsidP="00A300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17CCA">
              <w:rPr>
                <w:sz w:val="24"/>
                <w:szCs w:val="24"/>
              </w:rPr>
              <w:t>53</w:t>
            </w:r>
          </w:p>
        </w:tc>
      </w:tr>
      <w:tr w:rsidR="00A05270" w:rsidRPr="00D17CCA" w14:paraId="61248698" w14:textId="77777777" w:rsidTr="00A30013">
        <w:trPr>
          <w:trHeight w:val="206"/>
        </w:trPr>
        <w:tc>
          <w:tcPr>
            <w:tcW w:w="3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F275F3" w14:textId="5ACFF83C" w:rsidR="00A05270" w:rsidRPr="00D17CCA" w:rsidRDefault="003E6A9F" w:rsidP="00A3001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Procurador Legislativo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3CA3B95A" w14:textId="75598003" w:rsidR="00A05270" w:rsidRPr="00D17CCA" w:rsidRDefault="003E6A9F" w:rsidP="00A300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R$ 10.513,38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0A95DF" w14:textId="724EA607" w:rsidR="00A05270" w:rsidRPr="00D17CCA" w:rsidRDefault="00A05270" w:rsidP="00A300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17CCA">
              <w:rPr>
                <w:sz w:val="24"/>
                <w:szCs w:val="24"/>
              </w:rPr>
              <w:t>2</w:t>
            </w:r>
            <w:r w:rsidR="003E6A9F">
              <w:rPr>
                <w:sz w:val="24"/>
                <w:szCs w:val="24"/>
              </w:rPr>
              <w:t>7</w:t>
            </w:r>
          </w:p>
        </w:tc>
      </w:tr>
      <w:tr w:rsidR="00A05270" w:rsidRPr="00D17CCA" w14:paraId="7CD5CFFF" w14:textId="77777777" w:rsidTr="00A30013">
        <w:trPr>
          <w:trHeight w:val="206"/>
        </w:trPr>
        <w:tc>
          <w:tcPr>
            <w:tcW w:w="3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4C555A" w14:textId="77777777" w:rsidR="00A05270" w:rsidRPr="00D17CCA" w:rsidRDefault="00A05270" w:rsidP="00A3001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17CCA">
              <w:rPr>
                <w:sz w:val="24"/>
                <w:szCs w:val="24"/>
              </w:rPr>
              <w:t>Agente de Segurança e Guarda Patrimonial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78733941" w14:textId="77777777" w:rsidR="00A05270" w:rsidRPr="00D17CCA" w:rsidRDefault="00A05270" w:rsidP="00A300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R$ 3.399,22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687177" w14:textId="77777777" w:rsidR="00A05270" w:rsidRPr="00D17CCA" w:rsidRDefault="00A05270" w:rsidP="00A300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17CCA">
              <w:rPr>
                <w:sz w:val="24"/>
                <w:szCs w:val="24"/>
              </w:rPr>
              <w:t>4</w:t>
            </w:r>
          </w:p>
        </w:tc>
      </w:tr>
      <w:tr w:rsidR="00A05270" w:rsidRPr="00D17CCA" w14:paraId="197099A4" w14:textId="77777777" w:rsidTr="00A30013">
        <w:trPr>
          <w:trHeight w:val="206"/>
        </w:trPr>
        <w:tc>
          <w:tcPr>
            <w:tcW w:w="3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96DE3" w14:textId="77777777" w:rsidR="00A05270" w:rsidRPr="00D17CCA" w:rsidRDefault="00A05270" w:rsidP="00A3001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17CCA">
              <w:rPr>
                <w:sz w:val="24"/>
                <w:szCs w:val="24"/>
              </w:rPr>
              <w:t>Agente de Zeladoria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61967DE" w14:textId="77777777" w:rsidR="00A05270" w:rsidRPr="00D17CCA" w:rsidRDefault="00A05270" w:rsidP="00A300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R$ 4.236,18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297A5" w14:textId="77777777" w:rsidR="00A05270" w:rsidRPr="00D17CCA" w:rsidRDefault="00A05270" w:rsidP="00A300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17CCA">
              <w:rPr>
                <w:sz w:val="24"/>
                <w:szCs w:val="24"/>
              </w:rPr>
              <w:t>7</w:t>
            </w:r>
          </w:p>
        </w:tc>
      </w:tr>
      <w:tr w:rsidR="00A05270" w:rsidRPr="00D17CCA" w14:paraId="715EBF3F" w14:textId="77777777" w:rsidTr="00A30013">
        <w:trPr>
          <w:trHeight w:val="206"/>
        </w:trPr>
        <w:tc>
          <w:tcPr>
            <w:tcW w:w="3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2F66F" w14:textId="77777777" w:rsidR="00A05270" w:rsidRPr="00D17CCA" w:rsidRDefault="00A05270" w:rsidP="00A3001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17CCA">
              <w:rPr>
                <w:sz w:val="24"/>
                <w:szCs w:val="24"/>
              </w:rPr>
              <w:t>Analista Administrativo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574A93C" w14:textId="77777777" w:rsidR="00A05270" w:rsidRPr="00D17CCA" w:rsidRDefault="00A05270" w:rsidP="00A300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R$ 6.747,06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D4362" w14:textId="77777777" w:rsidR="00A05270" w:rsidRPr="00D17CCA" w:rsidRDefault="00A05270" w:rsidP="00A300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17CCA">
              <w:rPr>
                <w:sz w:val="24"/>
                <w:szCs w:val="24"/>
              </w:rPr>
              <w:t>15</w:t>
            </w:r>
          </w:p>
        </w:tc>
      </w:tr>
      <w:tr w:rsidR="00A05270" w:rsidRPr="00D17CCA" w14:paraId="2FA8BB61" w14:textId="77777777" w:rsidTr="00A30013">
        <w:trPr>
          <w:trHeight w:val="206"/>
        </w:trPr>
        <w:tc>
          <w:tcPr>
            <w:tcW w:w="3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DBBA03" w14:textId="77777777" w:rsidR="00A05270" w:rsidRPr="00D17CCA" w:rsidRDefault="00A05270" w:rsidP="00A3001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17CCA">
              <w:rPr>
                <w:sz w:val="24"/>
                <w:szCs w:val="24"/>
              </w:rPr>
              <w:t>Analista de Recursos Humanos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3A7BF51C" w14:textId="77777777" w:rsidR="00A05270" w:rsidRPr="00D17CCA" w:rsidRDefault="00A05270" w:rsidP="00A300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R$ 6.747,06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76FBDA" w14:textId="77777777" w:rsidR="00A05270" w:rsidRPr="00D17CCA" w:rsidRDefault="00A05270" w:rsidP="00A300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17CCA">
              <w:rPr>
                <w:sz w:val="24"/>
                <w:szCs w:val="24"/>
              </w:rPr>
              <w:t>15</w:t>
            </w:r>
          </w:p>
        </w:tc>
      </w:tr>
      <w:tr w:rsidR="00A05270" w:rsidRPr="00D17CCA" w14:paraId="50B43B14" w14:textId="77777777" w:rsidTr="00A30013">
        <w:trPr>
          <w:trHeight w:val="206"/>
        </w:trPr>
        <w:tc>
          <w:tcPr>
            <w:tcW w:w="3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94244" w14:textId="77777777" w:rsidR="00A05270" w:rsidRPr="00D17CCA" w:rsidRDefault="00A05270" w:rsidP="00A30013">
            <w:pPr>
              <w:tabs>
                <w:tab w:val="left" w:pos="26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17CCA">
              <w:rPr>
                <w:sz w:val="24"/>
                <w:szCs w:val="24"/>
              </w:rPr>
              <w:t>Analista de Tecnologia da Informação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4E0163B" w14:textId="77777777" w:rsidR="00A05270" w:rsidRPr="00D17CCA" w:rsidRDefault="00A05270" w:rsidP="00A300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R$ 6.747,06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17BB9" w14:textId="77777777" w:rsidR="00A05270" w:rsidRPr="00D17CCA" w:rsidRDefault="00A05270" w:rsidP="00A300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17CCA">
              <w:rPr>
                <w:sz w:val="24"/>
                <w:szCs w:val="24"/>
              </w:rPr>
              <w:t>15</w:t>
            </w:r>
          </w:p>
        </w:tc>
      </w:tr>
      <w:tr w:rsidR="00A05270" w:rsidRPr="00D17CCA" w14:paraId="0922D12F" w14:textId="77777777" w:rsidTr="00A30013">
        <w:trPr>
          <w:trHeight w:val="206"/>
        </w:trPr>
        <w:tc>
          <w:tcPr>
            <w:tcW w:w="3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B440F" w14:textId="77777777" w:rsidR="00A05270" w:rsidRPr="00D17CCA" w:rsidRDefault="00A05270" w:rsidP="00A30013">
            <w:pPr>
              <w:tabs>
                <w:tab w:val="left" w:pos="26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17CCA">
              <w:rPr>
                <w:sz w:val="24"/>
                <w:szCs w:val="24"/>
              </w:rPr>
              <w:t>Analista Legislativo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B7ECC77" w14:textId="77777777" w:rsidR="00A05270" w:rsidRPr="00D17CCA" w:rsidRDefault="00A05270" w:rsidP="00A300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R$ 6.747,06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6C2FB" w14:textId="77777777" w:rsidR="00A05270" w:rsidRPr="00D17CCA" w:rsidRDefault="00A05270" w:rsidP="00A300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17CCA">
              <w:rPr>
                <w:sz w:val="24"/>
                <w:szCs w:val="24"/>
              </w:rPr>
              <w:t>15</w:t>
            </w:r>
          </w:p>
        </w:tc>
      </w:tr>
      <w:tr w:rsidR="00A05270" w:rsidRPr="00D17CCA" w14:paraId="578EF2C6" w14:textId="77777777" w:rsidTr="00A30013">
        <w:trPr>
          <w:trHeight w:val="206"/>
        </w:trPr>
        <w:tc>
          <w:tcPr>
            <w:tcW w:w="3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F9BD1" w14:textId="77777777" w:rsidR="00A05270" w:rsidRPr="00D17CCA" w:rsidRDefault="00A05270" w:rsidP="00A3001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17CCA">
              <w:rPr>
                <w:sz w:val="24"/>
                <w:szCs w:val="24"/>
              </w:rPr>
              <w:t>Assessor Especial da Presidência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CC96D0E" w14:textId="77777777" w:rsidR="00A05270" w:rsidRPr="00D17CCA" w:rsidRDefault="00A05270" w:rsidP="00A300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R$ 8.316,36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97A8B" w14:textId="77777777" w:rsidR="00A05270" w:rsidRPr="00D17CCA" w:rsidRDefault="00A05270" w:rsidP="00A300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17CCA">
              <w:rPr>
                <w:sz w:val="24"/>
                <w:szCs w:val="24"/>
              </w:rPr>
              <w:t>20</w:t>
            </w:r>
          </w:p>
        </w:tc>
      </w:tr>
      <w:tr w:rsidR="00A05270" w:rsidRPr="00D17CCA" w14:paraId="3B3DE91F" w14:textId="77777777" w:rsidTr="00A30013">
        <w:trPr>
          <w:trHeight w:val="206"/>
        </w:trPr>
        <w:tc>
          <w:tcPr>
            <w:tcW w:w="3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046C53" w14:textId="77777777" w:rsidR="00A05270" w:rsidRPr="00D17CCA" w:rsidRDefault="00A05270" w:rsidP="00A3001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17CCA">
              <w:rPr>
                <w:sz w:val="24"/>
                <w:szCs w:val="24"/>
              </w:rPr>
              <w:t>Assessor Parlamentar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1EBC7031" w14:textId="77777777" w:rsidR="00A05270" w:rsidRPr="00D17CCA" w:rsidRDefault="00A05270" w:rsidP="00A300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R$ 8.002,50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28B894" w14:textId="77777777" w:rsidR="00A05270" w:rsidRPr="00D17CCA" w:rsidRDefault="00A05270" w:rsidP="00A300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17CCA">
              <w:rPr>
                <w:sz w:val="24"/>
                <w:szCs w:val="24"/>
              </w:rPr>
              <w:t>19</w:t>
            </w:r>
          </w:p>
        </w:tc>
      </w:tr>
      <w:tr w:rsidR="00A05270" w:rsidRPr="00D17CCA" w14:paraId="757A111A" w14:textId="77777777" w:rsidTr="00A30013">
        <w:trPr>
          <w:trHeight w:val="206"/>
        </w:trPr>
        <w:tc>
          <w:tcPr>
            <w:tcW w:w="3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251E8E" w14:textId="77777777" w:rsidR="00A05270" w:rsidRPr="00D17CCA" w:rsidRDefault="00A05270" w:rsidP="00A3001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17CCA">
              <w:rPr>
                <w:sz w:val="24"/>
                <w:szCs w:val="24"/>
              </w:rPr>
              <w:t>Assistente Administrativo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181214B1" w14:textId="77777777" w:rsidR="00A05270" w:rsidRPr="00D17CCA" w:rsidRDefault="00A05270" w:rsidP="00A300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R$ 3.922,32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B07B62" w14:textId="77777777" w:rsidR="00A05270" w:rsidRPr="00D17CCA" w:rsidRDefault="00A05270" w:rsidP="00A300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17CCA">
              <w:rPr>
                <w:sz w:val="24"/>
                <w:szCs w:val="24"/>
              </w:rPr>
              <w:t>6</w:t>
            </w:r>
          </w:p>
        </w:tc>
      </w:tr>
      <w:tr w:rsidR="00A05270" w:rsidRPr="00D17CCA" w14:paraId="6ADE971E" w14:textId="77777777" w:rsidTr="00A30013">
        <w:trPr>
          <w:trHeight w:val="206"/>
        </w:trPr>
        <w:tc>
          <w:tcPr>
            <w:tcW w:w="3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EEFC9E" w14:textId="77777777" w:rsidR="00A05270" w:rsidRPr="00D17CCA" w:rsidRDefault="00A05270" w:rsidP="00A3001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17CCA">
              <w:rPr>
                <w:sz w:val="24"/>
                <w:szCs w:val="24"/>
              </w:rPr>
              <w:t>Assistente de Gabinete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795E2212" w14:textId="77777777" w:rsidR="00A05270" w:rsidRPr="00D17CCA" w:rsidRDefault="00A05270" w:rsidP="00A300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R$ 4.550,04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4E033A" w14:textId="77777777" w:rsidR="00A05270" w:rsidRPr="00D17CCA" w:rsidRDefault="00A05270" w:rsidP="00A300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17CCA">
              <w:rPr>
                <w:sz w:val="24"/>
                <w:szCs w:val="24"/>
              </w:rPr>
              <w:t>8</w:t>
            </w:r>
          </w:p>
        </w:tc>
      </w:tr>
      <w:tr w:rsidR="00A05270" w:rsidRPr="00D17CCA" w14:paraId="1EF1CB84" w14:textId="77777777" w:rsidTr="00A30013">
        <w:trPr>
          <w:trHeight w:val="206"/>
        </w:trPr>
        <w:tc>
          <w:tcPr>
            <w:tcW w:w="3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584BF0" w14:textId="77777777" w:rsidR="00A05270" w:rsidRPr="00D17CCA" w:rsidRDefault="00A05270" w:rsidP="00A3001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17CCA">
              <w:rPr>
                <w:sz w:val="24"/>
                <w:szCs w:val="24"/>
              </w:rPr>
              <w:t>Assistente de Relações Públicas e Cerimonial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6E6621B5" w14:textId="77777777" w:rsidR="00A05270" w:rsidRPr="00D17CCA" w:rsidRDefault="00A05270" w:rsidP="00A300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R$ 4.236,18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280FC4" w14:textId="77777777" w:rsidR="00A05270" w:rsidRPr="00D17CCA" w:rsidRDefault="00A05270" w:rsidP="00A300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17CCA">
              <w:rPr>
                <w:sz w:val="24"/>
                <w:szCs w:val="24"/>
              </w:rPr>
              <w:t>7</w:t>
            </w:r>
          </w:p>
        </w:tc>
      </w:tr>
      <w:tr w:rsidR="00A05270" w:rsidRPr="00D17CCA" w14:paraId="0E9B87A9" w14:textId="77777777" w:rsidTr="00A30013">
        <w:trPr>
          <w:trHeight w:val="206"/>
        </w:trPr>
        <w:tc>
          <w:tcPr>
            <w:tcW w:w="3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193D5A" w14:textId="77777777" w:rsidR="00A05270" w:rsidRPr="00D17CCA" w:rsidRDefault="00A05270" w:rsidP="00A3001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17CCA">
              <w:rPr>
                <w:sz w:val="24"/>
                <w:szCs w:val="24"/>
              </w:rPr>
              <w:t>Assistente Financeiro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0C537A98" w14:textId="77777777" w:rsidR="00A05270" w:rsidRPr="00D17CCA" w:rsidRDefault="00A05270" w:rsidP="00A300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R$ 4.550,04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92C4F9" w14:textId="77777777" w:rsidR="00A05270" w:rsidRPr="00D17CCA" w:rsidRDefault="00A05270" w:rsidP="00A300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17CCA">
              <w:rPr>
                <w:sz w:val="24"/>
                <w:szCs w:val="24"/>
              </w:rPr>
              <w:t>8</w:t>
            </w:r>
          </w:p>
        </w:tc>
      </w:tr>
      <w:tr w:rsidR="00A05270" w:rsidRPr="00D17CCA" w14:paraId="6DBF525F" w14:textId="77777777" w:rsidTr="00A30013">
        <w:trPr>
          <w:trHeight w:val="206"/>
        </w:trPr>
        <w:tc>
          <w:tcPr>
            <w:tcW w:w="3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B013F7" w14:textId="77777777" w:rsidR="00A05270" w:rsidRPr="00D17CCA" w:rsidRDefault="00A05270" w:rsidP="00A3001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17CCA">
              <w:rPr>
                <w:sz w:val="24"/>
                <w:szCs w:val="24"/>
              </w:rPr>
              <w:t>Assistente Jurídico Legislativo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20FAE611" w14:textId="77777777" w:rsidR="00A05270" w:rsidRPr="00D17CCA" w:rsidRDefault="00A05270" w:rsidP="00A300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R$ 8.316,36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58CD0D" w14:textId="77777777" w:rsidR="00A05270" w:rsidRPr="00D17CCA" w:rsidRDefault="00A05270" w:rsidP="00A300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17CCA">
              <w:rPr>
                <w:sz w:val="24"/>
                <w:szCs w:val="24"/>
              </w:rPr>
              <w:t>20</w:t>
            </w:r>
          </w:p>
        </w:tc>
      </w:tr>
      <w:tr w:rsidR="00A05270" w:rsidRPr="00D17CCA" w14:paraId="042F4F41" w14:textId="77777777" w:rsidTr="00A30013">
        <w:trPr>
          <w:trHeight w:val="206"/>
        </w:trPr>
        <w:tc>
          <w:tcPr>
            <w:tcW w:w="3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C800DE" w14:textId="77777777" w:rsidR="00A05270" w:rsidRPr="00D17CCA" w:rsidRDefault="00A05270" w:rsidP="00A3001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17CCA">
              <w:rPr>
                <w:sz w:val="24"/>
                <w:szCs w:val="24"/>
              </w:rPr>
              <w:t>Assistente Legislativo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16D63651" w14:textId="77777777" w:rsidR="00A05270" w:rsidRPr="00D17CCA" w:rsidRDefault="00A05270" w:rsidP="00A300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R$ 6.433,20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EE89F5" w14:textId="77777777" w:rsidR="00A05270" w:rsidRPr="00D17CCA" w:rsidRDefault="00A05270" w:rsidP="00A300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17CCA">
              <w:rPr>
                <w:sz w:val="24"/>
                <w:szCs w:val="24"/>
              </w:rPr>
              <w:t>14</w:t>
            </w:r>
          </w:p>
        </w:tc>
      </w:tr>
      <w:tr w:rsidR="00A05270" w:rsidRPr="00D17CCA" w14:paraId="36394392" w14:textId="77777777" w:rsidTr="00A30013">
        <w:trPr>
          <w:trHeight w:val="206"/>
        </w:trPr>
        <w:tc>
          <w:tcPr>
            <w:tcW w:w="3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01C86" w14:textId="77777777" w:rsidR="00A05270" w:rsidRPr="00D17CCA" w:rsidRDefault="00A05270" w:rsidP="00A30013">
            <w:pPr>
              <w:tabs>
                <w:tab w:val="left" w:pos="2655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17CCA">
              <w:rPr>
                <w:sz w:val="24"/>
                <w:szCs w:val="24"/>
              </w:rPr>
              <w:t>Auxiliar Contábil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D530516" w14:textId="77777777" w:rsidR="00A05270" w:rsidRPr="00D17CCA" w:rsidRDefault="00A05270" w:rsidP="00A300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R$ 4.236,18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716FA" w14:textId="77777777" w:rsidR="00A05270" w:rsidRPr="00D17CCA" w:rsidRDefault="00A05270" w:rsidP="00A300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17CCA">
              <w:rPr>
                <w:sz w:val="24"/>
                <w:szCs w:val="24"/>
              </w:rPr>
              <w:t>7</w:t>
            </w:r>
          </w:p>
        </w:tc>
      </w:tr>
      <w:tr w:rsidR="00A05270" w:rsidRPr="00D17CCA" w14:paraId="20670310" w14:textId="77777777" w:rsidTr="00A30013">
        <w:trPr>
          <w:trHeight w:val="206"/>
        </w:trPr>
        <w:tc>
          <w:tcPr>
            <w:tcW w:w="3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20E35" w14:textId="77777777" w:rsidR="00A05270" w:rsidRPr="00D17CCA" w:rsidRDefault="00A05270" w:rsidP="00A3001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17CCA">
              <w:rPr>
                <w:sz w:val="24"/>
                <w:szCs w:val="24"/>
              </w:rPr>
              <w:t>Auxiliar de Recursos Humanos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447DCBF" w14:textId="77777777" w:rsidR="00A05270" w:rsidRPr="00D17CCA" w:rsidRDefault="00A05270" w:rsidP="00A300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R$ 4.550,04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C6EE5" w14:textId="77777777" w:rsidR="00A05270" w:rsidRPr="00D17CCA" w:rsidRDefault="00A05270" w:rsidP="00A300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17CCA">
              <w:rPr>
                <w:sz w:val="24"/>
                <w:szCs w:val="24"/>
              </w:rPr>
              <w:t>8</w:t>
            </w:r>
          </w:p>
        </w:tc>
      </w:tr>
      <w:tr w:rsidR="00A05270" w:rsidRPr="00D17CCA" w14:paraId="1C7FFAA2" w14:textId="77777777" w:rsidTr="00A30013">
        <w:trPr>
          <w:trHeight w:val="206"/>
        </w:trPr>
        <w:tc>
          <w:tcPr>
            <w:tcW w:w="3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ED354F" w14:textId="77777777" w:rsidR="00A05270" w:rsidRPr="00D17CCA" w:rsidRDefault="00A05270" w:rsidP="00A3001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17CCA">
              <w:rPr>
                <w:sz w:val="24"/>
                <w:szCs w:val="24"/>
              </w:rPr>
              <w:t>Bibliotecário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6922EFE3" w14:textId="77777777" w:rsidR="00A05270" w:rsidRPr="00D17CCA" w:rsidRDefault="00A05270" w:rsidP="00A300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R$ 4.863,90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59CFA5" w14:textId="77777777" w:rsidR="00A05270" w:rsidRPr="00D17CCA" w:rsidRDefault="00A05270" w:rsidP="00A300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17CCA">
              <w:rPr>
                <w:sz w:val="24"/>
                <w:szCs w:val="24"/>
              </w:rPr>
              <w:t>9</w:t>
            </w:r>
          </w:p>
        </w:tc>
      </w:tr>
      <w:tr w:rsidR="00A05270" w:rsidRPr="00D17CCA" w14:paraId="38B84B45" w14:textId="77777777" w:rsidTr="00A30013">
        <w:trPr>
          <w:trHeight w:val="206"/>
        </w:trPr>
        <w:tc>
          <w:tcPr>
            <w:tcW w:w="3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BEDEE8" w14:textId="77777777" w:rsidR="00A05270" w:rsidRPr="00D17CCA" w:rsidRDefault="00A05270" w:rsidP="00A3001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17CCA">
              <w:rPr>
                <w:sz w:val="24"/>
                <w:szCs w:val="24"/>
              </w:rPr>
              <w:t>Chefe de Gabinete da Presidência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597A641D" w14:textId="77777777" w:rsidR="00A05270" w:rsidRPr="00D17CCA" w:rsidRDefault="00A05270" w:rsidP="00A300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R$ 8.316,36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5F93DC" w14:textId="77777777" w:rsidR="00A05270" w:rsidRPr="00D17CCA" w:rsidRDefault="00A05270" w:rsidP="00A300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17CCA">
              <w:rPr>
                <w:sz w:val="24"/>
                <w:szCs w:val="24"/>
              </w:rPr>
              <w:t>20</w:t>
            </w:r>
          </w:p>
        </w:tc>
      </w:tr>
      <w:tr w:rsidR="00A05270" w:rsidRPr="00D17CCA" w14:paraId="34A0E71D" w14:textId="77777777" w:rsidTr="00A30013">
        <w:trPr>
          <w:trHeight w:val="206"/>
        </w:trPr>
        <w:tc>
          <w:tcPr>
            <w:tcW w:w="3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2C6292" w14:textId="77777777" w:rsidR="00A05270" w:rsidRPr="00D17CCA" w:rsidRDefault="00A05270" w:rsidP="00A3001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17CCA">
              <w:rPr>
                <w:sz w:val="24"/>
                <w:szCs w:val="24"/>
              </w:rPr>
              <w:t>Chefe de Gabinete Parlamentar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6ECE3FF8" w14:textId="77777777" w:rsidR="00A05270" w:rsidRPr="00D17CCA" w:rsidRDefault="00A05270" w:rsidP="00A300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R$ 8.630,22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79117D" w14:textId="77777777" w:rsidR="00A05270" w:rsidRPr="00D17CCA" w:rsidRDefault="00A05270" w:rsidP="00A300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17CCA">
              <w:rPr>
                <w:sz w:val="24"/>
                <w:szCs w:val="24"/>
              </w:rPr>
              <w:t>21</w:t>
            </w:r>
          </w:p>
        </w:tc>
      </w:tr>
      <w:tr w:rsidR="00A05270" w:rsidRPr="00D17CCA" w14:paraId="6E24DEC5" w14:textId="77777777" w:rsidTr="00A30013">
        <w:trPr>
          <w:trHeight w:val="206"/>
        </w:trPr>
        <w:tc>
          <w:tcPr>
            <w:tcW w:w="3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CF235F" w14:textId="77777777" w:rsidR="00A05270" w:rsidRPr="00D17CCA" w:rsidRDefault="00A05270" w:rsidP="00A3001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17CCA">
              <w:rPr>
                <w:sz w:val="24"/>
                <w:szCs w:val="24"/>
              </w:rPr>
              <w:t>Chefe de Imprensa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748CB333" w14:textId="77777777" w:rsidR="00A05270" w:rsidRPr="00D17CCA" w:rsidRDefault="00A05270" w:rsidP="00A300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R$ 7.374,78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C39480" w14:textId="77777777" w:rsidR="00A05270" w:rsidRPr="00D17CCA" w:rsidRDefault="00A05270" w:rsidP="00A300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17CCA">
              <w:rPr>
                <w:sz w:val="24"/>
                <w:szCs w:val="24"/>
              </w:rPr>
              <w:t>17</w:t>
            </w:r>
          </w:p>
        </w:tc>
      </w:tr>
      <w:tr w:rsidR="00A05270" w:rsidRPr="00D17CCA" w14:paraId="17851780" w14:textId="77777777" w:rsidTr="00A30013">
        <w:trPr>
          <w:trHeight w:val="206"/>
        </w:trPr>
        <w:tc>
          <w:tcPr>
            <w:tcW w:w="3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31777" w14:textId="77777777" w:rsidR="00A05270" w:rsidRPr="00D17CCA" w:rsidRDefault="00A05270" w:rsidP="00A3001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17CCA">
              <w:rPr>
                <w:sz w:val="24"/>
                <w:szCs w:val="24"/>
              </w:rPr>
              <w:t>Chefe de Suprimentos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B27F94A" w14:textId="77777777" w:rsidR="00A05270" w:rsidRPr="00D17CCA" w:rsidRDefault="00A05270" w:rsidP="00A300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R$ 7.374,78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3432E" w14:textId="77777777" w:rsidR="00A05270" w:rsidRPr="00D17CCA" w:rsidRDefault="00A05270" w:rsidP="00A300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17CCA">
              <w:rPr>
                <w:sz w:val="24"/>
                <w:szCs w:val="24"/>
              </w:rPr>
              <w:t>17</w:t>
            </w:r>
          </w:p>
        </w:tc>
      </w:tr>
      <w:tr w:rsidR="00A05270" w:rsidRPr="00D17CCA" w14:paraId="3C1C8168" w14:textId="77777777" w:rsidTr="00A30013">
        <w:trPr>
          <w:trHeight w:val="206"/>
        </w:trPr>
        <w:tc>
          <w:tcPr>
            <w:tcW w:w="3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E35088" w14:textId="77777777" w:rsidR="00A05270" w:rsidRPr="00D17CCA" w:rsidRDefault="00A05270" w:rsidP="00A3001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17CCA">
              <w:rPr>
                <w:sz w:val="24"/>
                <w:szCs w:val="24"/>
              </w:rPr>
              <w:t>Chefe de Tecnologia da Informação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169552BE" w14:textId="77777777" w:rsidR="00A05270" w:rsidRPr="00D17CCA" w:rsidRDefault="00A05270" w:rsidP="00A300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R$ 6.747,06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93F49F" w14:textId="77777777" w:rsidR="00A05270" w:rsidRPr="00D17CCA" w:rsidRDefault="00A05270" w:rsidP="00A300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17CCA">
              <w:rPr>
                <w:sz w:val="24"/>
                <w:szCs w:val="24"/>
              </w:rPr>
              <w:t>15</w:t>
            </w:r>
          </w:p>
        </w:tc>
      </w:tr>
      <w:tr w:rsidR="00A05270" w:rsidRPr="00D17CCA" w14:paraId="10ACF10D" w14:textId="77777777" w:rsidTr="00A30013">
        <w:trPr>
          <w:trHeight w:val="206"/>
        </w:trPr>
        <w:tc>
          <w:tcPr>
            <w:tcW w:w="3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9D402F" w14:textId="77777777" w:rsidR="00A05270" w:rsidRPr="00D17CCA" w:rsidRDefault="00A05270" w:rsidP="00A3001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17CCA">
              <w:rPr>
                <w:sz w:val="24"/>
                <w:szCs w:val="24"/>
              </w:rPr>
              <w:t>Contador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27B416E7" w14:textId="77777777" w:rsidR="00A05270" w:rsidRPr="00D17CCA" w:rsidRDefault="00A05270" w:rsidP="00A300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R$ 7.060,92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DF6EDD" w14:textId="77777777" w:rsidR="00A05270" w:rsidRPr="00D17CCA" w:rsidRDefault="00A05270" w:rsidP="00A300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17CCA">
              <w:rPr>
                <w:sz w:val="24"/>
                <w:szCs w:val="24"/>
              </w:rPr>
              <w:t>16</w:t>
            </w:r>
          </w:p>
        </w:tc>
      </w:tr>
      <w:tr w:rsidR="00A05270" w:rsidRPr="00D17CCA" w14:paraId="27D26637" w14:textId="77777777" w:rsidTr="00A30013">
        <w:trPr>
          <w:trHeight w:val="206"/>
        </w:trPr>
        <w:tc>
          <w:tcPr>
            <w:tcW w:w="3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82E41" w14:textId="77777777" w:rsidR="00A05270" w:rsidRPr="00D17CCA" w:rsidRDefault="00A05270" w:rsidP="00A3001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17CCA">
              <w:rPr>
                <w:sz w:val="24"/>
                <w:szCs w:val="24"/>
              </w:rPr>
              <w:t>Controlador Interno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00345BC" w14:textId="77777777" w:rsidR="00A05270" w:rsidRPr="00D17CCA" w:rsidRDefault="00A05270" w:rsidP="00A300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R$ 7.374,78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71A23" w14:textId="77777777" w:rsidR="00A05270" w:rsidRPr="00D17CCA" w:rsidRDefault="00A05270" w:rsidP="00A300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17CCA">
              <w:rPr>
                <w:sz w:val="24"/>
                <w:szCs w:val="24"/>
              </w:rPr>
              <w:t>17</w:t>
            </w:r>
          </w:p>
        </w:tc>
      </w:tr>
      <w:tr w:rsidR="00A05270" w:rsidRPr="00D17CCA" w14:paraId="32FE88AA" w14:textId="77777777" w:rsidTr="00A30013">
        <w:trPr>
          <w:trHeight w:val="206"/>
        </w:trPr>
        <w:tc>
          <w:tcPr>
            <w:tcW w:w="3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A819FB" w14:textId="77777777" w:rsidR="00A05270" w:rsidRPr="00D17CCA" w:rsidRDefault="00A05270" w:rsidP="00A3001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17CCA">
              <w:rPr>
                <w:sz w:val="24"/>
                <w:szCs w:val="24"/>
              </w:rPr>
              <w:t>Designer Gráfico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44F98F65" w14:textId="77777777" w:rsidR="00A05270" w:rsidRPr="00D17CCA" w:rsidRDefault="00A05270" w:rsidP="00A300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R$ 3.922,32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FEEE08" w14:textId="77777777" w:rsidR="00A05270" w:rsidRPr="00D17CCA" w:rsidRDefault="00A05270" w:rsidP="00A300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17CCA">
              <w:rPr>
                <w:sz w:val="24"/>
                <w:szCs w:val="24"/>
              </w:rPr>
              <w:t>6</w:t>
            </w:r>
          </w:p>
        </w:tc>
      </w:tr>
      <w:tr w:rsidR="00A05270" w:rsidRPr="00D17CCA" w14:paraId="53BA5BC8" w14:textId="77777777" w:rsidTr="00A30013">
        <w:trPr>
          <w:trHeight w:val="206"/>
        </w:trPr>
        <w:tc>
          <w:tcPr>
            <w:tcW w:w="3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CDC0D7" w14:textId="77777777" w:rsidR="00A05270" w:rsidRPr="00D17CCA" w:rsidRDefault="00A05270" w:rsidP="00A3001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17CCA">
              <w:rPr>
                <w:sz w:val="24"/>
                <w:szCs w:val="24"/>
              </w:rPr>
              <w:t>Diretor Administrativo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56BE534" w14:textId="77777777" w:rsidR="00A05270" w:rsidRPr="00D17CCA" w:rsidRDefault="00A05270" w:rsidP="00A300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R$ 10.199,52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4C159" w14:textId="77777777" w:rsidR="00A05270" w:rsidRPr="00D17CCA" w:rsidRDefault="00A05270" w:rsidP="00A300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17CCA">
              <w:rPr>
                <w:sz w:val="24"/>
                <w:szCs w:val="24"/>
              </w:rPr>
              <w:t>26</w:t>
            </w:r>
          </w:p>
        </w:tc>
      </w:tr>
      <w:tr w:rsidR="00A05270" w:rsidRPr="00D17CCA" w14:paraId="587E1093" w14:textId="77777777" w:rsidTr="00A30013">
        <w:trPr>
          <w:trHeight w:val="206"/>
        </w:trPr>
        <w:tc>
          <w:tcPr>
            <w:tcW w:w="3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FE970" w14:textId="77777777" w:rsidR="00A05270" w:rsidRPr="00D17CCA" w:rsidRDefault="00A05270" w:rsidP="00A3001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17CCA">
              <w:rPr>
                <w:sz w:val="24"/>
                <w:szCs w:val="24"/>
              </w:rPr>
              <w:t>Diretor Financeiro e de Recursos Humanos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D8B491A" w14:textId="77777777" w:rsidR="00A05270" w:rsidRPr="00D17CCA" w:rsidRDefault="00A05270" w:rsidP="00A300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R$ 10.199,52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03500" w14:textId="77777777" w:rsidR="00A05270" w:rsidRPr="00D17CCA" w:rsidRDefault="00A05270" w:rsidP="00A300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17CCA">
              <w:rPr>
                <w:sz w:val="24"/>
                <w:szCs w:val="24"/>
              </w:rPr>
              <w:t>26</w:t>
            </w:r>
          </w:p>
        </w:tc>
      </w:tr>
      <w:tr w:rsidR="00A05270" w:rsidRPr="00D17CCA" w14:paraId="7E6177AB" w14:textId="77777777" w:rsidTr="00A30013">
        <w:trPr>
          <w:trHeight w:val="206"/>
        </w:trPr>
        <w:tc>
          <w:tcPr>
            <w:tcW w:w="3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4EAD7E" w14:textId="77777777" w:rsidR="00A05270" w:rsidRPr="00D17CCA" w:rsidRDefault="00A05270" w:rsidP="00A3001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17CCA">
              <w:rPr>
                <w:sz w:val="24"/>
                <w:szCs w:val="24"/>
              </w:rPr>
              <w:t>Diretor Legislativo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062AFAA" w14:textId="77777777" w:rsidR="00A05270" w:rsidRPr="00D17CCA" w:rsidRDefault="00A05270" w:rsidP="00A300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R$ 10.199,52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9CE06" w14:textId="77777777" w:rsidR="00A05270" w:rsidRPr="00D17CCA" w:rsidRDefault="00A05270" w:rsidP="00A300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17CCA">
              <w:rPr>
                <w:sz w:val="24"/>
                <w:szCs w:val="24"/>
              </w:rPr>
              <w:t>26</w:t>
            </w:r>
          </w:p>
        </w:tc>
      </w:tr>
      <w:tr w:rsidR="00A05270" w:rsidRPr="00D17CCA" w14:paraId="3E505D19" w14:textId="77777777" w:rsidTr="00A30013">
        <w:trPr>
          <w:trHeight w:val="206"/>
        </w:trPr>
        <w:tc>
          <w:tcPr>
            <w:tcW w:w="3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38E3DD" w14:textId="77777777" w:rsidR="00A05270" w:rsidRPr="00D17CCA" w:rsidRDefault="00A05270" w:rsidP="00A3001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17CCA">
              <w:rPr>
                <w:sz w:val="24"/>
                <w:szCs w:val="24"/>
              </w:rPr>
              <w:t>Fotógrafo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2D8A8228" w14:textId="77777777" w:rsidR="00A05270" w:rsidRPr="00D17CCA" w:rsidRDefault="00A05270" w:rsidP="00A300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R$ 3.608,46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B00F86" w14:textId="77777777" w:rsidR="00A05270" w:rsidRPr="00D17CCA" w:rsidRDefault="00A05270" w:rsidP="00A300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17CCA">
              <w:rPr>
                <w:sz w:val="24"/>
                <w:szCs w:val="24"/>
              </w:rPr>
              <w:t>5</w:t>
            </w:r>
          </w:p>
        </w:tc>
      </w:tr>
      <w:tr w:rsidR="00A05270" w:rsidRPr="00D17CCA" w14:paraId="3B3ECC82" w14:textId="77777777" w:rsidTr="00A30013">
        <w:trPr>
          <w:trHeight w:val="206"/>
        </w:trPr>
        <w:tc>
          <w:tcPr>
            <w:tcW w:w="3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10649F" w14:textId="77777777" w:rsidR="00A05270" w:rsidRPr="00D17CCA" w:rsidRDefault="00A05270" w:rsidP="00A3001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17CCA">
              <w:rPr>
                <w:sz w:val="24"/>
                <w:szCs w:val="24"/>
              </w:rPr>
              <w:t>Jornalista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0BF0E7C1" w14:textId="77777777" w:rsidR="00A05270" w:rsidRPr="00D17CCA" w:rsidRDefault="00A05270" w:rsidP="00A300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R$ 4.550,04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F78F3C" w14:textId="77777777" w:rsidR="00A05270" w:rsidRPr="00D17CCA" w:rsidRDefault="00A05270" w:rsidP="00A300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17CCA">
              <w:rPr>
                <w:sz w:val="24"/>
                <w:szCs w:val="24"/>
              </w:rPr>
              <w:t>8</w:t>
            </w:r>
          </w:p>
        </w:tc>
      </w:tr>
      <w:tr w:rsidR="00A05270" w:rsidRPr="00D17CCA" w14:paraId="55BA1ABD" w14:textId="77777777" w:rsidTr="00A30013">
        <w:trPr>
          <w:trHeight w:val="206"/>
        </w:trPr>
        <w:tc>
          <w:tcPr>
            <w:tcW w:w="3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387DA7" w14:textId="77777777" w:rsidR="00A05270" w:rsidRPr="00D17CCA" w:rsidRDefault="00A05270" w:rsidP="00A3001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17CCA">
              <w:rPr>
                <w:sz w:val="24"/>
                <w:szCs w:val="24"/>
              </w:rPr>
              <w:t>Motorista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5939551F" w14:textId="77777777" w:rsidR="00A05270" w:rsidRPr="00D17CCA" w:rsidRDefault="00A05270" w:rsidP="00A300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R$ 4.863,90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835E02" w14:textId="77777777" w:rsidR="00A05270" w:rsidRPr="00D17CCA" w:rsidRDefault="00A05270" w:rsidP="00A300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17CCA">
              <w:rPr>
                <w:sz w:val="24"/>
                <w:szCs w:val="24"/>
              </w:rPr>
              <w:t>9</w:t>
            </w:r>
          </w:p>
        </w:tc>
      </w:tr>
      <w:tr w:rsidR="00A05270" w:rsidRPr="00D17CCA" w14:paraId="4D0BB3B2" w14:textId="77777777" w:rsidTr="00A30013">
        <w:trPr>
          <w:trHeight w:val="206"/>
        </w:trPr>
        <w:tc>
          <w:tcPr>
            <w:tcW w:w="3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09E59" w14:textId="77777777" w:rsidR="00A05270" w:rsidRPr="00D17CCA" w:rsidRDefault="00A05270" w:rsidP="00A3001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17CCA">
              <w:rPr>
                <w:sz w:val="24"/>
                <w:szCs w:val="24"/>
              </w:rPr>
              <w:t>Secretário Adjunto Administrativo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FE7A66F" w14:textId="77777777" w:rsidR="00A05270" w:rsidRPr="00D17CCA" w:rsidRDefault="00A05270" w:rsidP="00A300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R$ 10.513,38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8AB97" w14:textId="77777777" w:rsidR="00A05270" w:rsidRPr="00D17CCA" w:rsidRDefault="00A05270" w:rsidP="00A300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17CCA">
              <w:rPr>
                <w:sz w:val="24"/>
                <w:szCs w:val="24"/>
              </w:rPr>
              <w:t>27</w:t>
            </w:r>
          </w:p>
        </w:tc>
      </w:tr>
      <w:tr w:rsidR="00A05270" w:rsidRPr="00D17CCA" w14:paraId="6CE7540F" w14:textId="77777777" w:rsidTr="00A30013">
        <w:trPr>
          <w:trHeight w:val="206"/>
        </w:trPr>
        <w:tc>
          <w:tcPr>
            <w:tcW w:w="3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98675" w14:textId="77777777" w:rsidR="00A05270" w:rsidRPr="00D17CCA" w:rsidRDefault="00A05270" w:rsidP="00A3001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17CCA">
              <w:rPr>
                <w:sz w:val="24"/>
                <w:szCs w:val="24"/>
              </w:rPr>
              <w:lastRenderedPageBreak/>
              <w:t>Secretário Adjunto Legislativo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3A82BB2" w14:textId="77777777" w:rsidR="00A05270" w:rsidRPr="00D17CCA" w:rsidRDefault="00A05270" w:rsidP="00A300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R$ 10.513,38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1026F" w14:textId="77777777" w:rsidR="00A05270" w:rsidRPr="00D17CCA" w:rsidRDefault="00A05270" w:rsidP="00A300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17CCA">
              <w:rPr>
                <w:sz w:val="24"/>
                <w:szCs w:val="24"/>
              </w:rPr>
              <w:t>27</w:t>
            </w:r>
          </w:p>
        </w:tc>
      </w:tr>
      <w:tr w:rsidR="00A05270" w:rsidRPr="00D17CCA" w14:paraId="1D188E9C" w14:textId="77777777" w:rsidTr="00A30013">
        <w:trPr>
          <w:trHeight w:val="206"/>
        </w:trPr>
        <w:tc>
          <w:tcPr>
            <w:tcW w:w="3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90A755" w14:textId="77777777" w:rsidR="00A05270" w:rsidRPr="00D17CCA" w:rsidRDefault="00A05270" w:rsidP="00A3001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17CCA">
              <w:rPr>
                <w:sz w:val="24"/>
                <w:szCs w:val="24"/>
              </w:rPr>
              <w:t>Secretário Geral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570204D" w14:textId="77777777" w:rsidR="00A05270" w:rsidRPr="00D17CCA" w:rsidRDefault="00A05270" w:rsidP="00A300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R$ 11.768,82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3FB32" w14:textId="77777777" w:rsidR="00A05270" w:rsidRPr="00D17CCA" w:rsidRDefault="00A05270" w:rsidP="00A300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17CCA">
              <w:rPr>
                <w:sz w:val="24"/>
                <w:szCs w:val="24"/>
              </w:rPr>
              <w:t>31</w:t>
            </w:r>
          </w:p>
        </w:tc>
      </w:tr>
      <w:tr w:rsidR="00A05270" w:rsidRPr="00D17CCA" w14:paraId="1AB77992" w14:textId="77777777" w:rsidTr="00A30013">
        <w:trPr>
          <w:trHeight w:val="206"/>
        </w:trPr>
        <w:tc>
          <w:tcPr>
            <w:tcW w:w="3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3C5F2" w14:textId="77777777" w:rsidR="00A05270" w:rsidRPr="00D17CCA" w:rsidRDefault="00A05270" w:rsidP="00A3001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17CCA">
              <w:rPr>
                <w:sz w:val="24"/>
                <w:szCs w:val="24"/>
              </w:rPr>
              <w:t>Secretário Jurídico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16DB57F" w14:textId="77777777" w:rsidR="00A05270" w:rsidRPr="00D17CCA" w:rsidRDefault="00A05270" w:rsidP="00A300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R$ 11.141,10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8A826" w14:textId="77777777" w:rsidR="00A05270" w:rsidRPr="00D17CCA" w:rsidRDefault="00A05270" w:rsidP="00A300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17CCA">
              <w:rPr>
                <w:sz w:val="24"/>
                <w:szCs w:val="24"/>
              </w:rPr>
              <w:t>29</w:t>
            </w:r>
          </w:p>
        </w:tc>
      </w:tr>
      <w:tr w:rsidR="00A05270" w:rsidRPr="00D17CCA" w14:paraId="091676FF" w14:textId="77777777" w:rsidTr="00A30013">
        <w:trPr>
          <w:trHeight w:val="206"/>
        </w:trPr>
        <w:tc>
          <w:tcPr>
            <w:tcW w:w="3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BF9F9F" w14:textId="77777777" w:rsidR="00A05270" w:rsidRPr="00D17CCA" w:rsidRDefault="00A05270" w:rsidP="00A3001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17CCA">
              <w:rPr>
                <w:sz w:val="24"/>
                <w:szCs w:val="24"/>
              </w:rPr>
              <w:t>Técnico de Som e Imagem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515B5879" w14:textId="77777777" w:rsidR="00A05270" w:rsidRPr="00D17CCA" w:rsidRDefault="00A05270" w:rsidP="00A300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R$ 4.863,90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5DFF43" w14:textId="77777777" w:rsidR="00A05270" w:rsidRPr="00D17CCA" w:rsidRDefault="00A05270" w:rsidP="00A300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17CCA">
              <w:rPr>
                <w:sz w:val="24"/>
                <w:szCs w:val="24"/>
              </w:rPr>
              <w:t>9</w:t>
            </w:r>
          </w:p>
        </w:tc>
      </w:tr>
      <w:tr w:rsidR="00A05270" w:rsidRPr="00D17CCA" w14:paraId="5126758C" w14:textId="77777777" w:rsidTr="00A30013">
        <w:trPr>
          <w:trHeight w:val="206"/>
        </w:trPr>
        <w:tc>
          <w:tcPr>
            <w:tcW w:w="3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DFDD51" w14:textId="77777777" w:rsidR="00A05270" w:rsidRPr="00D17CCA" w:rsidRDefault="00A05270" w:rsidP="00A3001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17CCA">
              <w:rPr>
                <w:sz w:val="24"/>
                <w:szCs w:val="24"/>
              </w:rPr>
              <w:t>Técnico em Gerenciamento de Redes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503A4D9B" w14:textId="77777777" w:rsidR="00A05270" w:rsidRPr="00D17CCA" w:rsidRDefault="00A05270" w:rsidP="00A300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R$ 4.236,18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C023B3" w14:textId="77777777" w:rsidR="00A05270" w:rsidRPr="00D17CCA" w:rsidRDefault="00A05270" w:rsidP="00A300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17CCA">
              <w:rPr>
                <w:sz w:val="24"/>
                <w:szCs w:val="24"/>
              </w:rPr>
              <w:t>7</w:t>
            </w:r>
          </w:p>
        </w:tc>
      </w:tr>
      <w:tr w:rsidR="00A05270" w:rsidRPr="00D17CCA" w14:paraId="29E0B406" w14:textId="77777777" w:rsidTr="00A30013">
        <w:trPr>
          <w:trHeight w:val="206"/>
        </w:trPr>
        <w:tc>
          <w:tcPr>
            <w:tcW w:w="3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786ECD" w14:textId="77777777" w:rsidR="00A05270" w:rsidRPr="00D17CCA" w:rsidRDefault="00A05270" w:rsidP="00A3001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17CCA">
              <w:rPr>
                <w:sz w:val="24"/>
                <w:szCs w:val="24"/>
              </w:rPr>
              <w:t>Técnico em Informática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663F7A5F" w14:textId="77777777" w:rsidR="00A05270" w:rsidRPr="00D17CCA" w:rsidRDefault="00A05270" w:rsidP="00A300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R$ 4.236,18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468ECA" w14:textId="77777777" w:rsidR="00A05270" w:rsidRPr="00D17CCA" w:rsidRDefault="00A05270" w:rsidP="00A300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17CCA">
              <w:rPr>
                <w:sz w:val="24"/>
                <w:szCs w:val="24"/>
              </w:rPr>
              <w:t>7</w:t>
            </w:r>
          </w:p>
        </w:tc>
      </w:tr>
      <w:tr w:rsidR="00A05270" w:rsidRPr="00D17CCA" w14:paraId="6B44BB54" w14:textId="77777777" w:rsidTr="00A30013">
        <w:trPr>
          <w:trHeight w:val="206"/>
        </w:trPr>
        <w:tc>
          <w:tcPr>
            <w:tcW w:w="3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671F73" w14:textId="77777777" w:rsidR="00A05270" w:rsidRPr="00D17CCA" w:rsidRDefault="00A05270" w:rsidP="00A30013">
            <w:pPr>
              <w:rPr>
                <w:sz w:val="24"/>
                <w:szCs w:val="24"/>
              </w:rPr>
            </w:pPr>
            <w:r w:rsidRPr="00D17CCA">
              <w:rPr>
                <w:sz w:val="24"/>
                <w:szCs w:val="24"/>
              </w:rPr>
              <w:t>Técnico em Transcrição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14:paraId="0B2E4D61" w14:textId="77777777" w:rsidR="00A05270" w:rsidRPr="00D17CCA" w:rsidRDefault="00A05270" w:rsidP="00A30013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R$ 4.550,04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5B4A79" w14:textId="77777777" w:rsidR="00A05270" w:rsidRPr="00D17CCA" w:rsidRDefault="00A05270" w:rsidP="00A30013">
            <w:pPr>
              <w:jc w:val="center"/>
              <w:rPr>
                <w:sz w:val="24"/>
                <w:szCs w:val="24"/>
              </w:rPr>
            </w:pPr>
            <w:r w:rsidRPr="00D17CCA">
              <w:rPr>
                <w:sz w:val="24"/>
                <w:szCs w:val="24"/>
              </w:rPr>
              <w:t>8</w:t>
            </w:r>
          </w:p>
        </w:tc>
      </w:tr>
    </w:tbl>
    <w:p w14:paraId="321033F4" w14:textId="77777777" w:rsidR="00A05270" w:rsidRDefault="00A05270" w:rsidP="00B94A99">
      <w:pPr>
        <w:jc w:val="center"/>
        <w:rPr>
          <w:b/>
          <w:bCs/>
          <w:sz w:val="24"/>
          <w:szCs w:val="24"/>
        </w:rPr>
      </w:pPr>
    </w:p>
    <w:p w14:paraId="237B69DE" w14:textId="77777777" w:rsidR="00A05270" w:rsidRDefault="00A05270" w:rsidP="00B94A99">
      <w:pPr>
        <w:jc w:val="center"/>
        <w:rPr>
          <w:b/>
          <w:bCs/>
          <w:sz w:val="24"/>
          <w:szCs w:val="24"/>
        </w:rPr>
      </w:pPr>
    </w:p>
    <w:p w14:paraId="1D80807B" w14:textId="77777777" w:rsidR="00A05270" w:rsidRDefault="00A05270" w:rsidP="00B94A99">
      <w:pPr>
        <w:jc w:val="center"/>
        <w:rPr>
          <w:b/>
          <w:bCs/>
          <w:sz w:val="24"/>
          <w:szCs w:val="24"/>
        </w:rPr>
      </w:pPr>
    </w:p>
    <w:p w14:paraId="1DB5E65A" w14:textId="77777777" w:rsidR="00A05270" w:rsidRDefault="00A05270" w:rsidP="00B94A99">
      <w:pPr>
        <w:jc w:val="center"/>
        <w:rPr>
          <w:b/>
          <w:bCs/>
          <w:sz w:val="24"/>
          <w:szCs w:val="24"/>
        </w:rPr>
      </w:pPr>
    </w:p>
    <w:p w14:paraId="12392E6C" w14:textId="77777777" w:rsidR="00A05270" w:rsidRDefault="00A05270" w:rsidP="00B94A99">
      <w:pPr>
        <w:jc w:val="center"/>
        <w:rPr>
          <w:b/>
          <w:bCs/>
          <w:sz w:val="24"/>
          <w:szCs w:val="24"/>
        </w:rPr>
      </w:pPr>
    </w:p>
    <w:p w14:paraId="183DD693" w14:textId="77777777" w:rsidR="00A05270" w:rsidRDefault="00A05270" w:rsidP="00B94A99">
      <w:pPr>
        <w:jc w:val="center"/>
        <w:rPr>
          <w:b/>
          <w:bCs/>
          <w:sz w:val="24"/>
          <w:szCs w:val="24"/>
        </w:rPr>
      </w:pPr>
    </w:p>
    <w:p w14:paraId="0000C448" w14:textId="77777777" w:rsidR="00A05270" w:rsidRDefault="00A05270" w:rsidP="00B94A99">
      <w:pPr>
        <w:jc w:val="center"/>
        <w:rPr>
          <w:b/>
          <w:bCs/>
          <w:color w:val="000000"/>
          <w:sz w:val="24"/>
          <w:szCs w:val="24"/>
          <w:u w:val="single"/>
        </w:rPr>
      </w:pPr>
    </w:p>
    <w:p w14:paraId="3ED0EB46" w14:textId="77777777" w:rsidR="00A05270" w:rsidRDefault="00A05270" w:rsidP="00B94A99">
      <w:pPr>
        <w:jc w:val="center"/>
        <w:rPr>
          <w:b/>
          <w:bCs/>
          <w:color w:val="000000"/>
          <w:sz w:val="24"/>
          <w:szCs w:val="24"/>
          <w:u w:val="single"/>
        </w:rPr>
      </w:pPr>
    </w:p>
    <w:p w14:paraId="4B5FC521" w14:textId="77777777" w:rsidR="00A05270" w:rsidRDefault="00A05270" w:rsidP="00B94A99">
      <w:pPr>
        <w:jc w:val="center"/>
        <w:rPr>
          <w:b/>
          <w:bCs/>
          <w:color w:val="000000"/>
          <w:sz w:val="24"/>
          <w:szCs w:val="24"/>
          <w:u w:val="single"/>
        </w:rPr>
      </w:pPr>
    </w:p>
    <w:p w14:paraId="73C0F32A" w14:textId="77777777" w:rsidR="00A05270" w:rsidRDefault="00A05270" w:rsidP="00B94A99">
      <w:pPr>
        <w:jc w:val="center"/>
        <w:rPr>
          <w:b/>
          <w:bCs/>
          <w:color w:val="000000"/>
          <w:sz w:val="24"/>
          <w:szCs w:val="24"/>
          <w:u w:val="single"/>
        </w:rPr>
      </w:pPr>
    </w:p>
    <w:p w14:paraId="71B84425" w14:textId="77777777" w:rsidR="00A05270" w:rsidRDefault="00A05270" w:rsidP="00B94A99">
      <w:pPr>
        <w:jc w:val="center"/>
        <w:rPr>
          <w:b/>
          <w:bCs/>
          <w:color w:val="000000"/>
          <w:sz w:val="24"/>
          <w:szCs w:val="24"/>
          <w:u w:val="single"/>
        </w:rPr>
      </w:pPr>
    </w:p>
    <w:p w14:paraId="403D5BEF" w14:textId="77777777" w:rsidR="00A05270" w:rsidRDefault="00A05270" w:rsidP="00B94A99">
      <w:pPr>
        <w:jc w:val="center"/>
        <w:rPr>
          <w:b/>
          <w:bCs/>
          <w:color w:val="000000"/>
          <w:sz w:val="24"/>
          <w:szCs w:val="24"/>
          <w:u w:val="single"/>
        </w:rPr>
      </w:pPr>
    </w:p>
    <w:p w14:paraId="56B91CF0" w14:textId="77777777" w:rsidR="00A05270" w:rsidRDefault="00A05270" w:rsidP="00B94A99">
      <w:pPr>
        <w:jc w:val="center"/>
        <w:rPr>
          <w:b/>
          <w:bCs/>
          <w:color w:val="000000"/>
          <w:sz w:val="24"/>
          <w:szCs w:val="24"/>
          <w:u w:val="single"/>
        </w:rPr>
      </w:pPr>
    </w:p>
    <w:p w14:paraId="60542165" w14:textId="77777777" w:rsidR="00A05270" w:rsidRDefault="00A05270" w:rsidP="00B94A99">
      <w:pPr>
        <w:jc w:val="center"/>
        <w:rPr>
          <w:b/>
          <w:bCs/>
          <w:color w:val="000000"/>
          <w:sz w:val="24"/>
          <w:szCs w:val="24"/>
          <w:u w:val="single"/>
        </w:rPr>
      </w:pPr>
    </w:p>
    <w:p w14:paraId="7A01BDDC" w14:textId="77777777" w:rsidR="00A05270" w:rsidRDefault="00A05270" w:rsidP="00B94A99">
      <w:pPr>
        <w:jc w:val="center"/>
        <w:rPr>
          <w:b/>
          <w:bCs/>
          <w:color w:val="000000"/>
          <w:sz w:val="24"/>
          <w:szCs w:val="24"/>
          <w:u w:val="single"/>
        </w:rPr>
      </w:pPr>
    </w:p>
    <w:p w14:paraId="6FBE7D84" w14:textId="77777777" w:rsidR="00A05270" w:rsidRDefault="00A05270" w:rsidP="00B94A99">
      <w:pPr>
        <w:jc w:val="center"/>
        <w:rPr>
          <w:b/>
          <w:bCs/>
          <w:color w:val="000000"/>
          <w:sz w:val="24"/>
          <w:szCs w:val="24"/>
          <w:u w:val="single"/>
        </w:rPr>
      </w:pPr>
    </w:p>
    <w:p w14:paraId="75C0FA7C" w14:textId="77777777" w:rsidR="00A05270" w:rsidRDefault="00A05270" w:rsidP="00B94A99">
      <w:pPr>
        <w:jc w:val="center"/>
        <w:rPr>
          <w:b/>
          <w:bCs/>
          <w:color w:val="000000"/>
          <w:sz w:val="24"/>
          <w:szCs w:val="24"/>
          <w:u w:val="single"/>
        </w:rPr>
      </w:pPr>
    </w:p>
    <w:p w14:paraId="173CE597" w14:textId="77777777" w:rsidR="00A05270" w:rsidRDefault="00A05270" w:rsidP="00B94A99">
      <w:pPr>
        <w:jc w:val="center"/>
        <w:rPr>
          <w:b/>
          <w:bCs/>
          <w:color w:val="000000"/>
          <w:sz w:val="24"/>
          <w:szCs w:val="24"/>
          <w:u w:val="single"/>
        </w:rPr>
      </w:pPr>
    </w:p>
    <w:p w14:paraId="43030E2A" w14:textId="77777777" w:rsidR="00A05270" w:rsidRDefault="00A05270" w:rsidP="00B94A99">
      <w:pPr>
        <w:jc w:val="center"/>
        <w:rPr>
          <w:b/>
          <w:bCs/>
          <w:color w:val="000000"/>
          <w:sz w:val="24"/>
          <w:szCs w:val="24"/>
          <w:u w:val="single"/>
        </w:rPr>
      </w:pPr>
    </w:p>
    <w:p w14:paraId="6EB78A22" w14:textId="77777777" w:rsidR="00A05270" w:rsidRDefault="00A05270" w:rsidP="00A05270">
      <w:pPr>
        <w:pStyle w:val="Ttulo4"/>
        <w:rPr>
          <w:b/>
          <w:szCs w:val="24"/>
        </w:rPr>
      </w:pPr>
      <w:r>
        <w:rPr>
          <w:b/>
          <w:szCs w:val="24"/>
        </w:rPr>
        <w:t>DAVID BUENO</w:t>
      </w:r>
    </w:p>
    <w:p w14:paraId="123B3097" w14:textId="77777777" w:rsidR="00A05270" w:rsidRDefault="00A05270" w:rsidP="00A05270">
      <w:pPr>
        <w:pStyle w:val="Ttulo4"/>
        <w:rPr>
          <w:szCs w:val="24"/>
        </w:rPr>
      </w:pPr>
      <w:r>
        <w:rPr>
          <w:szCs w:val="24"/>
        </w:rPr>
        <w:t>Presidente da Câmara Municipal</w:t>
      </w:r>
    </w:p>
    <w:p w14:paraId="03C3DC9D" w14:textId="77777777" w:rsidR="00A05270" w:rsidRDefault="00A05270" w:rsidP="00A05270">
      <w:pPr>
        <w:jc w:val="center"/>
        <w:rPr>
          <w:sz w:val="24"/>
          <w:szCs w:val="24"/>
        </w:rPr>
      </w:pPr>
    </w:p>
    <w:p w14:paraId="19F9D75A" w14:textId="77777777" w:rsidR="00A05270" w:rsidRDefault="00A05270" w:rsidP="00B94A99">
      <w:pPr>
        <w:jc w:val="center"/>
        <w:rPr>
          <w:b/>
          <w:bCs/>
          <w:color w:val="000000"/>
          <w:sz w:val="24"/>
          <w:szCs w:val="24"/>
          <w:u w:val="single"/>
        </w:rPr>
      </w:pPr>
    </w:p>
    <w:p w14:paraId="18A44845" w14:textId="77777777" w:rsidR="00A05270" w:rsidRDefault="00A05270" w:rsidP="00B94A99">
      <w:pPr>
        <w:jc w:val="center"/>
        <w:rPr>
          <w:b/>
          <w:bCs/>
          <w:color w:val="000000"/>
          <w:sz w:val="24"/>
          <w:szCs w:val="24"/>
          <w:u w:val="single"/>
        </w:rPr>
      </w:pPr>
    </w:p>
    <w:p w14:paraId="3BF50412" w14:textId="77777777" w:rsidR="00A05270" w:rsidRDefault="00A05270" w:rsidP="00B94A99">
      <w:pPr>
        <w:jc w:val="center"/>
        <w:rPr>
          <w:b/>
          <w:bCs/>
          <w:color w:val="000000"/>
          <w:sz w:val="24"/>
          <w:szCs w:val="24"/>
          <w:u w:val="single"/>
        </w:rPr>
      </w:pPr>
    </w:p>
    <w:p w14:paraId="2E2E8555" w14:textId="77777777" w:rsidR="00A05270" w:rsidRDefault="00A05270" w:rsidP="00B94A99">
      <w:pPr>
        <w:jc w:val="center"/>
        <w:rPr>
          <w:b/>
          <w:bCs/>
          <w:color w:val="000000"/>
          <w:sz w:val="24"/>
          <w:szCs w:val="24"/>
          <w:u w:val="single"/>
        </w:rPr>
      </w:pPr>
    </w:p>
    <w:p w14:paraId="10F742FE" w14:textId="77777777" w:rsidR="00A05270" w:rsidRDefault="00A05270" w:rsidP="00B94A99">
      <w:pPr>
        <w:jc w:val="center"/>
        <w:rPr>
          <w:b/>
          <w:bCs/>
          <w:color w:val="000000"/>
          <w:sz w:val="24"/>
          <w:szCs w:val="24"/>
          <w:u w:val="single"/>
        </w:rPr>
      </w:pPr>
    </w:p>
    <w:p w14:paraId="1FEDD17F" w14:textId="77777777" w:rsidR="00A05270" w:rsidRDefault="00A05270" w:rsidP="00B94A99">
      <w:pPr>
        <w:jc w:val="center"/>
        <w:rPr>
          <w:b/>
          <w:bCs/>
          <w:color w:val="000000"/>
          <w:sz w:val="24"/>
          <w:szCs w:val="24"/>
          <w:u w:val="single"/>
        </w:rPr>
      </w:pPr>
    </w:p>
    <w:p w14:paraId="40705554" w14:textId="77777777" w:rsidR="00A05270" w:rsidRDefault="00A05270" w:rsidP="00B94A99">
      <w:pPr>
        <w:jc w:val="center"/>
        <w:rPr>
          <w:b/>
          <w:bCs/>
          <w:color w:val="000000"/>
          <w:sz w:val="24"/>
          <w:szCs w:val="24"/>
          <w:u w:val="single"/>
        </w:rPr>
      </w:pPr>
    </w:p>
    <w:p w14:paraId="293FCBFA" w14:textId="77777777" w:rsidR="00A05270" w:rsidRDefault="00A05270" w:rsidP="00B94A99">
      <w:pPr>
        <w:jc w:val="center"/>
        <w:rPr>
          <w:b/>
          <w:bCs/>
          <w:color w:val="000000"/>
          <w:sz w:val="24"/>
          <w:szCs w:val="24"/>
          <w:u w:val="single"/>
        </w:rPr>
      </w:pPr>
    </w:p>
    <w:p w14:paraId="617FA364" w14:textId="77777777" w:rsidR="00A05270" w:rsidRDefault="00A05270" w:rsidP="00B94A99">
      <w:pPr>
        <w:jc w:val="center"/>
        <w:rPr>
          <w:b/>
          <w:bCs/>
          <w:color w:val="000000"/>
          <w:sz w:val="24"/>
          <w:szCs w:val="24"/>
          <w:u w:val="single"/>
        </w:rPr>
      </w:pPr>
    </w:p>
    <w:p w14:paraId="7B5C9DF9" w14:textId="77777777" w:rsidR="00A05270" w:rsidRDefault="00A05270" w:rsidP="00B94A99">
      <w:pPr>
        <w:jc w:val="center"/>
        <w:rPr>
          <w:b/>
          <w:bCs/>
          <w:color w:val="000000"/>
          <w:sz w:val="24"/>
          <w:szCs w:val="24"/>
          <w:u w:val="single"/>
        </w:rPr>
      </w:pPr>
    </w:p>
    <w:p w14:paraId="4F66E2C0" w14:textId="77777777" w:rsidR="00A05270" w:rsidRDefault="00A05270" w:rsidP="00B94A99">
      <w:pPr>
        <w:jc w:val="center"/>
        <w:rPr>
          <w:b/>
          <w:bCs/>
          <w:color w:val="000000"/>
          <w:sz w:val="24"/>
          <w:szCs w:val="24"/>
          <w:u w:val="single"/>
        </w:rPr>
      </w:pPr>
    </w:p>
    <w:p w14:paraId="10EB0E20" w14:textId="77777777" w:rsidR="00A05270" w:rsidRDefault="00A05270" w:rsidP="00B94A99">
      <w:pPr>
        <w:jc w:val="center"/>
        <w:rPr>
          <w:b/>
          <w:bCs/>
          <w:color w:val="000000"/>
          <w:sz w:val="24"/>
          <w:szCs w:val="24"/>
          <w:u w:val="single"/>
        </w:rPr>
      </w:pPr>
    </w:p>
    <w:p w14:paraId="4FD8D935" w14:textId="77777777" w:rsidR="00A05270" w:rsidRDefault="00A05270" w:rsidP="00B94A99">
      <w:pPr>
        <w:jc w:val="center"/>
        <w:rPr>
          <w:b/>
          <w:bCs/>
          <w:color w:val="000000"/>
          <w:sz w:val="24"/>
          <w:szCs w:val="24"/>
          <w:u w:val="single"/>
        </w:rPr>
      </w:pPr>
    </w:p>
    <w:p w14:paraId="3A065592" w14:textId="77777777" w:rsidR="00A05270" w:rsidRDefault="00A05270" w:rsidP="00B94A99">
      <w:pPr>
        <w:jc w:val="center"/>
        <w:rPr>
          <w:b/>
          <w:bCs/>
          <w:color w:val="000000"/>
          <w:sz w:val="24"/>
          <w:szCs w:val="24"/>
          <w:u w:val="single"/>
        </w:rPr>
      </w:pPr>
    </w:p>
    <w:p w14:paraId="435E8CB7" w14:textId="77777777" w:rsidR="00A05270" w:rsidRDefault="00A05270" w:rsidP="00B94A99">
      <w:pPr>
        <w:jc w:val="center"/>
        <w:rPr>
          <w:b/>
          <w:bCs/>
          <w:color w:val="000000"/>
          <w:sz w:val="24"/>
          <w:szCs w:val="24"/>
          <w:u w:val="single"/>
        </w:rPr>
      </w:pPr>
    </w:p>
    <w:p w14:paraId="18DEDF2A" w14:textId="77777777" w:rsidR="00A05270" w:rsidRDefault="00A05270" w:rsidP="00B94A99">
      <w:pPr>
        <w:jc w:val="center"/>
        <w:rPr>
          <w:b/>
          <w:bCs/>
          <w:color w:val="000000"/>
          <w:sz w:val="24"/>
          <w:szCs w:val="24"/>
          <w:u w:val="single"/>
        </w:rPr>
      </w:pPr>
    </w:p>
    <w:p w14:paraId="35A577FF" w14:textId="77777777" w:rsidR="00A05270" w:rsidRDefault="00A05270" w:rsidP="00B94A99">
      <w:pPr>
        <w:jc w:val="center"/>
        <w:rPr>
          <w:b/>
          <w:bCs/>
          <w:color w:val="000000"/>
          <w:sz w:val="24"/>
          <w:szCs w:val="24"/>
          <w:u w:val="single"/>
        </w:rPr>
      </w:pPr>
    </w:p>
    <w:p w14:paraId="1F0B58F0" w14:textId="77777777" w:rsidR="00A05270" w:rsidRDefault="00A05270" w:rsidP="00B94A99">
      <w:pPr>
        <w:jc w:val="center"/>
        <w:rPr>
          <w:b/>
          <w:bCs/>
          <w:color w:val="000000"/>
          <w:sz w:val="24"/>
          <w:szCs w:val="24"/>
          <w:u w:val="single"/>
        </w:rPr>
      </w:pPr>
    </w:p>
    <w:p w14:paraId="1FEFA2E7" w14:textId="77777777" w:rsidR="00A05270" w:rsidRDefault="00A05270" w:rsidP="00B94A99">
      <w:pPr>
        <w:jc w:val="center"/>
        <w:rPr>
          <w:b/>
          <w:bCs/>
          <w:color w:val="000000"/>
          <w:sz w:val="24"/>
          <w:szCs w:val="24"/>
          <w:u w:val="single"/>
        </w:rPr>
      </w:pPr>
    </w:p>
    <w:p w14:paraId="5ED5DF0F" w14:textId="77777777" w:rsidR="00A05270" w:rsidRDefault="00A05270" w:rsidP="00B94A99">
      <w:pPr>
        <w:jc w:val="center"/>
        <w:rPr>
          <w:b/>
          <w:bCs/>
          <w:color w:val="000000"/>
          <w:sz w:val="24"/>
          <w:szCs w:val="24"/>
          <w:u w:val="single"/>
        </w:rPr>
      </w:pPr>
    </w:p>
    <w:p w14:paraId="6A8E2C68" w14:textId="77777777" w:rsidR="00A05270" w:rsidRDefault="00A05270" w:rsidP="00B94A99">
      <w:pPr>
        <w:jc w:val="center"/>
        <w:rPr>
          <w:b/>
          <w:bCs/>
          <w:color w:val="000000"/>
          <w:sz w:val="24"/>
          <w:szCs w:val="24"/>
          <w:u w:val="single"/>
        </w:rPr>
      </w:pPr>
    </w:p>
    <w:p w14:paraId="225455D2" w14:textId="77777777" w:rsidR="00A05270" w:rsidRDefault="00A05270" w:rsidP="00B94A99">
      <w:pPr>
        <w:jc w:val="center"/>
        <w:rPr>
          <w:b/>
          <w:bCs/>
          <w:color w:val="000000"/>
          <w:sz w:val="24"/>
          <w:szCs w:val="24"/>
          <w:u w:val="single"/>
        </w:rPr>
      </w:pPr>
    </w:p>
    <w:p w14:paraId="2F74D47D" w14:textId="77777777" w:rsidR="00A05270" w:rsidRDefault="00A05270" w:rsidP="00B94A99">
      <w:pPr>
        <w:jc w:val="center"/>
        <w:rPr>
          <w:b/>
          <w:bCs/>
          <w:color w:val="000000"/>
          <w:sz w:val="24"/>
          <w:szCs w:val="24"/>
          <w:u w:val="single"/>
        </w:rPr>
      </w:pPr>
    </w:p>
    <w:p w14:paraId="55CC33D5" w14:textId="77777777" w:rsidR="00A05270" w:rsidRDefault="00A05270" w:rsidP="00B94A99">
      <w:pPr>
        <w:jc w:val="center"/>
        <w:rPr>
          <w:b/>
          <w:bCs/>
          <w:color w:val="000000"/>
          <w:sz w:val="24"/>
          <w:szCs w:val="24"/>
          <w:u w:val="single"/>
        </w:rPr>
      </w:pPr>
    </w:p>
    <w:p w14:paraId="4F12A9AA" w14:textId="77777777" w:rsidR="00A05270" w:rsidRDefault="00A05270" w:rsidP="00B94A99">
      <w:pPr>
        <w:jc w:val="center"/>
        <w:rPr>
          <w:b/>
          <w:bCs/>
          <w:color w:val="000000"/>
          <w:sz w:val="24"/>
          <w:szCs w:val="24"/>
          <w:u w:val="single"/>
        </w:rPr>
      </w:pPr>
    </w:p>
    <w:p w14:paraId="1E8537F6" w14:textId="77777777" w:rsidR="00A05270" w:rsidRDefault="00A05270" w:rsidP="00B94A99">
      <w:pPr>
        <w:jc w:val="center"/>
        <w:rPr>
          <w:b/>
          <w:bCs/>
          <w:color w:val="000000"/>
          <w:sz w:val="24"/>
          <w:szCs w:val="24"/>
          <w:u w:val="single"/>
        </w:rPr>
      </w:pPr>
    </w:p>
    <w:p w14:paraId="30B62FA9" w14:textId="77777777" w:rsidR="00A05270" w:rsidRDefault="00A05270" w:rsidP="00B94A99">
      <w:pPr>
        <w:jc w:val="center"/>
        <w:rPr>
          <w:b/>
          <w:bCs/>
          <w:color w:val="000000"/>
          <w:sz w:val="24"/>
          <w:szCs w:val="24"/>
          <w:u w:val="single"/>
        </w:rPr>
      </w:pPr>
    </w:p>
    <w:p w14:paraId="700D35BF" w14:textId="77777777" w:rsidR="00A05270" w:rsidRDefault="00A05270" w:rsidP="00B94A99">
      <w:pPr>
        <w:jc w:val="center"/>
        <w:rPr>
          <w:b/>
          <w:bCs/>
          <w:color w:val="000000"/>
          <w:sz w:val="24"/>
          <w:szCs w:val="24"/>
          <w:u w:val="single"/>
        </w:rPr>
      </w:pPr>
    </w:p>
    <w:p w14:paraId="26AFB2DE" w14:textId="584F2A0E" w:rsidR="00B94A99" w:rsidRDefault="00B94A99" w:rsidP="00B94A99">
      <w:pPr>
        <w:jc w:val="center"/>
        <w:rPr>
          <w:b/>
          <w:bCs/>
          <w:color w:val="000000"/>
          <w:sz w:val="24"/>
          <w:szCs w:val="24"/>
          <w:u w:val="single"/>
        </w:rPr>
      </w:pPr>
      <w:r>
        <w:rPr>
          <w:b/>
          <w:bCs/>
          <w:color w:val="000000"/>
          <w:sz w:val="24"/>
          <w:szCs w:val="24"/>
          <w:u w:val="single"/>
        </w:rPr>
        <w:t>DECLARAÇÃO</w:t>
      </w:r>
    </w:p>
    <w:p w14:paraId="3D6DAA38" w14:textId="77777777" w:rsidR="00B94A99" w:rsidRDefault="00B94A99" w:rsidP="00B94A99">
      <w:pPr>
        <w:jc w:val="center"/>
        <w:rPr>
          <w:b/>
          <w:bCs/>
          <w:color w:val="000000"/>
          <w:sz w:val="24"/>
          <w:szCs w:val="24"/>
          <w:u w:val="single"/>
        </w:rPr>
      </w:pPr>
    </w:p>
    <w:p w14:paraId="3327E955" w14:textId="77777777" w:rsidR="00B94A99" w:rsidRDefault="00B94A99" w:rsidP="00B94A99">
      <w:pPr>
        <w:pStyle w:val="Corpodetexto2"/>
        <w:spacing w:line="288" w:lineRule="atLeast"/>
        <w:jc w:val="center"/>
        <w:rPr>
          <w:rFonts w:eastAsia="Arial Unicode MS"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(Para fins do disposto no artigo 16, inciso II, da Lei Complementar n. 101, de 04/05/2000)</w:t>
      </w:r>
    </w:p>
    <w:p w14:paraId="1D2F2431" w14:textId="77777777" w:rsidR="00B94A99" w:rsidRDefault="00B94A99" w:rsidP="00B94A99">
      <w:pPr>
        <w:pStyle w:val="Corpodetexto2"/>
        <w:spacing w:line="288" w:lineRule="atLeast"/>
        <w:rPr>
          <w:rFonts w:eastAsia="Arial Unicode MS"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 </w:t>
      </w:r>
    </w:p>
    <w:p w14:paraId="348C3C20" w14:textId="77777777" w:rsidR="00B94A99" w:rsidRDefault="00B94A99" w:rsidP="00B94A99">
      <w:pPr>
        <w:pStyle w:val="Corpodetexto2"/>
        <w:spacing w:line="288" w:lineRule="atLeast"/>
        <w:rPr>
          <w:rFonts w:eastAsia="Arial Unicode MS"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 </w:t>
      </w:r>
    </w:p>
    <w:p w14:paraId="02EB66AE" w14:textId="77777777" w:rsidR="00B94A99" w:rsidRDefault="00B94A99" w:rsidP="00B94A99">
      <w:pPr>
        <w:pStyle w:val="Corpodetexto2"/>
        <w:spacing w:line="288" w:lineRule="atLeast"/>
        <w:rPr>
          <w:rFonts w:eastAsia="Arial Unicode MS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14:paraId="1BCEC687" w14:textId="77777777" w:rsidR="00B94A99" w:rsidRDefault="00B94A99" w:rsidP="00B94A99">
      <w:pPr>
        <w:pStyle w:val="Corpodetexto2"/>
        <w:spacing w:line="288" w:lineRule="atLeast"/>
        <w:rPr>
          <w:rFonts w:eastAsia="Arial Unicode MS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14:paraId="66A2EE0D" w14:textId="77777777" w:rsidR="00B94A99" w:rsidRDefault="00B94A99" w:rsidP="00B94A99">
      <w:pPr>
        <w:pStyle w:val="Corpodetexto2"/>
        <w:spacing w:line="288" w:lineRule="atLeast"/>
        <w:jc w:val="both"/>
        <w:rPr>
          <w:rFonts w:eastAsia="Arial Unicode MS"/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bCs/>
          <w:color w:val="000000"/>
          <w:sz w:val="24"/>
          <w:szCs w:val="24"/>
        </w:rPr>
        <w:t xml:space="preserve">Nos termos do artigo 16, inciso II, da Lei Complementar n. 101, de 04 de maio de 2000, declaro que a despesa ordenada neste processo encontra plena adequação orçamentária e financeira com a Lei Orçamentária Anual, compatibilidade com o Plano Plurianual e com a Lei de Diretrizes Orçamentárias. </w:t>
      </w:r>
    </w:p>
    <w:p w14:paraId="139364BB" w14:textId="77777777" w:rsidR="00B94A99" w:rsidRDefault="00B94A99" w:rsidP="00B94A99">
      <w:pPr>
        <w:pStyle w:val="Corpodetexto2"/>
        <w:spacing w:line="288" w:lineRule="atLeast"/>
        <w:rPr>
          <w:rFonts w:eastAsia="Arial Unicode MS"/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 </w:t>
      </w:r>
    </w:p>
    <w:p w14:paraId="188C2504" w14:textId="77777777" w:rsidR="00B94A99" w:rsidRDefault="00B94A99" w:rsidP="00B94A99">
      <w:pPr>
        <w:pStyle w:val="Corpodetexto2"/>
        <w:spacing w:line="288" w:lineRule="atLeast"/>
        <w:rPr>
          <w:rFonts w:eastAsia="Arial Unicode MS"/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bCs/>
          <w:color w:val="000000"/>
          <w:sz w:val="24"/>
          <w:szCs w:val="24"/>
        </w:rPr>
        <w:t>.</w:t>
      </w:r>
    </w:p>
    <w:p w14:paraId="5374BE14" w14:textId="77777777" w:rsidR="00B94A99" w:rsidRDefault="00B94A99" w:rsidP="00B94A99">
      <w:pPr>
        <w:pStyle w:val="Corpodetexto2"/>
        <w:spacing w:line="288" w:lineRule="atLeast"/>
        <w:rPr>
          <w:rFonts w:eastAsia="Arial Unicode MS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14:paraId="40ACE4E0" w14:textId="77777777" w:rsidR="00B94A99" w:rsidRDefault="00B94A99" w:rsidP="00B94A99">
      <w:pPr>
        <w:pStyle w:val="Corpodetexto2"/>
        <w:spacing w:line="288" w:lineRule="atLeast"/>
        <w:rPr>
          <w:rFonts w:eastAsia="Arial Unicode MS"/>
          <w:color w:val="000000"/>
          <w:sz w:val="24"/>
          <w:szCs w:val="24"/>
        </w:rPr>
      </w:pPr>
    </w:p>
    <w:p w14:paraId="43D53686" w14:textId="6FFE383C" w:rsidR="00B94A99" w:rsidRDefault="00B94A99" w:rsidP="00B94A99">
      <w:pPr>
        <w:pStyle w:val="Corpodetexto2"/>
        <w:spacing w:line="288" w:lineRule="atLeast"/>
        <w:jc w:val="center"/>
        <w:rPr>
          <w:rFonts w:eastAsia="Arial Unicode MS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Itatiba, 2</w:t>
      </w:r>
      <w:r w:rsidR="00B11124">
        <w:rPr>
          <w:color w:val="000000"/>
          <w:sz w:val="24"/>
          <w:szCs w:val="24"/>
        </w:rPr>
        <w:t>6</w:t>
      </w:r>
      <w:r>
        <w:rPr>
          <w:color w:val="000000"/>
          <w:sz w:val="24"/>
          <w:szCs w:val="24"/>
        </w:rPr>
        <w:t xml:space="preserve"> de março de 202</w:t>
      </w:r>
      <w:r w:rsidR="00B11124">
        <w:rPr>
          <w:color w:val="000000"/>
          <w:sz w:val="24"/>
          <w:szCs w:val="24"/>
        </w:rPr>
        <w:t>4</w:t>
      </w:r>
    </w:p>
    <w:p w14:paraId="659981A7" w14:textId="77777777" w:rsidR="00B94A99" w:rsidRDefault="00B94A99" w:rsidP="00B94A99">
      <w:pPr>
        <w:pStyle w:val="Corpodetexto2"/>
        <w:spacing w:line="288" w:lineRule="atLeast"/>
        <w:jc w:val="center"/>
        <w:rPr>
          <w:b/>
          <w:color w:val="000000"/>
          <w:sz w:val="24"/>
          <w:szCs w:val="24"/>
        </w:rPr>
      </w:pPr>
    </w:p>
    <w:p w14:paraId="4D0FCEBD" w14:textId="77777777" w:rsidR="00B94A99" w:rsidRDefault="00B94A99" w:rsidP="00B94A99">
      <w:pPr>
        <w:pStyle w:val="Corpodetexto2"/>
        <w:spacing w:line="288" w:lineRule="atLeast"/>
        <w:jc w:val="center"/>
        <w:rPr>
          <w:b/>
          <w:color w:val="000000"/>
          <w:sz w:val="24"/>
          <w:szCs w:val="24"/>
        </w:rPr>
      </w:pPr>
    </w:p>
    <w:p w14:paraId="1A5FBEF5" w14:textId="77777777" w:rsidR="00B11124" w:rsidRDefault="00B11124" w:rsidP="00B94A99">
      <w:pPr>
        <w:pStyle w:val="Corpodetexto2"/>
        <w:spacing w:line="288" w:lineRule="atLeast"/>
        <w:jc w:val="center"/>
        <w:rPr>
          <w:b/>
          <w:color w:val="000000"/>
          <w:sz w:val="24"/>
          <w:szCs w:val="24"/>
        </w:rPr>
      </w:pPr>
    </w:p>
    <w:p w14:paraId="77CB15A8" w14:textId="77777777" w:rsidR="00B11124" w:rsidRDefault="00B11124" w:rsidP="00B94A99">
      <w:pPr>
        <w:pStyle w:val="Corpodetexto2"/>
        <w:spacing w:line="288" w:lineRule="atLeast"/>
        <w:jc w:val="center"/>
        <w:rPr>
          <w:b/>
          <w:color w:val="000000"/>
          <w:sz w:val="24"/>
          <w:szCs w:val="24"/>
        </w:rPr>
      </w:pPr>
    </w:p>
    <w:p w14:paraId="4718ADB0" w14:textId="77777777" w:rsidR="00B11124" w:rsidRDefault="00B11124" w:rsidP="00B94A99">
      <w:pPr>
        <w:pStyle w:val="Corpodetexto2"/>
        <w:spacing w:line="288" w:lineRule="atLeast"/>
        <w:jc w:val="center"/>
        <w:rPr>
          <w:b/>
          <w:color w:val="000000"/>
          <w:sz w:val="24"/>
          <w:szCs w:val="24"/>
        </w:rPr>
      </w:pPr>
    </w:p>
    <w:p w14:paraId="727B1827" w14:textId="77777777" w:rsidR="00B94A99" w:rsidRDefault="00B94A99" w:rsidP="00B94A99">
      <w:pPr>
        <w:pStyle w:val="Corpodetexto2"/>
        <w:spacing w:line="288" w:lineRule="atLeast"/>
        <w:jc w:val="center"/>
        <w:rPr>
          <w:rFonts w:eastAsia="Arial Unicode MS"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 </w:t>
      </w:r>
    </w:p>
    <w:p w14:paraId="775A74CB" w14:textId="07B09B26" w:rsidR="00B94A99" w:rsidRDefault="00B11124" w:rsidP="00B94A9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DAVID BUENO</w:t>
      </w:r>
    </w:p>
    <w:p w14:paraId="643F8DD9" w14:textId="1D3CAD51" w:rsidR="00B94A99" w:rsidRDefault="00B94A99" w:rsidP="00B94A99">
      <w:pPr>
        <w:jc w:val="center"/>
        <w:rPr>
          <w:sz w:val="24"/>
          <w:szCs w:val="24"/>
        </w:rPr>
      </w:pPr>
      <w:r>
        <w:rPr>
          <w:sz w:val="24"/>
          <w:szCs w:val="24"/>
        </w:rPr>
        <w:t>Presidente da Câmara Municipal de Itatiba</w:t>
      </w:r>
    </w:p>
    <w:p w14:paraId="7531B2A4" w14:textId="77777777" w:rsidR="00B94A99" w:rsidRDefault="00B94A99" w:rsidP="00B94A99">
      <w:pPr>
        <w:jc w:val="center"/>
        <w:rPr>
          <w:sz w:val="28"/>
          <w:szCs w:val="28"/>
        </w:rPr>
      </w:pPr>
    </w:p>
    <w:p w14:paraId="0E9F449A" w14:textId="77777777" w:rsidR="00B94A99" w:rsidRDefault="00B94A99" w:rsidP="00B94A99">
      <w:pPr>
        <w:pStyle w:val="Corpodetexto2"/>
        <w:spacing w:line="288" w:lineRule="atLeast"/>
        <w:rPr>
          <w:b/>
          <w:color w:val="000000"/>
        </w:rPr>
      </w:pPr>
      <w:r>
        <w:rPr>
          <w:b/>
          <w:color w:val="000000"/>
        </w:rPr>
        <w:t> 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</w:p>
    <w:p w14:paraId="0F1787B6" w14:textId="77777777" w:rsidR="00B94A99" w:rsidRDefault="00B94A99" w:rsidP="00B94A99">
      <w:pPr>
        <w:pStyle w:val="Corpodetexto2"/>
        <w:spacing w:line="288" w:lineRule="atLeast"/>
        <w:rPr>
          <w:b/>
          <w:color w:val="000000"/>
        </w:rPr>
      </w:pPr>
    </w:p>
    <w:p w14:paraId="2C5DAAA6" w14:textId="77777777" w:rsidR="00B11124" w:rsidRDefault="00B11124"/>
    <w:sectPr w:rsidR="00B11124" w:rsidSect="004C0517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AF975" w14:textId="77777777" w:rsidR="004C0517" w:rsidRDefault="004C0517">
      <w:r>
        <w:separator/>
      </w:r>
    </w:p>
  </w:endnote>
  <w:endnote w:type="continuationSeparator" w:id="0">
    <w:p w14:paraId="4EE38139" w14:textId="77777777" w:rsidR="004C0517" w:rsidRDefault="004C0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906028" w14:textId="77777777" w:rsidR="004C0517" w:rsidRDefault="004C0517">
      <w:r>
        <w:separator/>
      </w:r>
    </w:p>
  </w:footnote>
  <w:footnote w:type="continuationSeparator" w:id="0">
    <w:p w14:paraId="7F550B98" w14:textId="77777777" w:rsidR="004C0517" w:rsidRDefault="004C05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5639C" w14:textId="77777777" w:rsidR="00F50565" w:rsidRDefault="00000000" w:rsidP="001F69E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5361A3" wp14:editId="3CD595D0">
              <wp:simplePos x="0" y="0"/>
              <wp:positionH relativeFrom="column">
                <wp:posOffset>1028700</wp:posOffset>
              </wp:positionH>
              <wp:positionV relativeFrom="paragraph">
                <wp:posOffset>82550</wp:posOffset>
              </wp:positionV>
              <wp:extent cx="4114800" cy="685800"/>
              <wp:effectExtent l="9525" t="6350" r="9525" b="12700"/>
              <wp:wrapNone/>
              <wp:docPr id="62754473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480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80D643D" w14:textId="77777777" w:rsidR="00F50565" w:rsidRDefault="00000000" w:rsidP="001F69E8">
                          <w:pPr>
                            <w:rPr>
                              <w:rFonts w:ascii="Arial" w:hAnsi="Arial" w:cs="Arial"/>
                              <w:b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30"/>
                              <w:szCs w:val="30"/>
                            </w:rPr>
                            <w:t>Câmara Municipal de Itatiba</w:t>
                          </w:r>
                        </w:p>
                        <w:p w14:paraId="64CB6901" w14:textId="77777777" w:rsidR="00F50565" w:rsidRDefault="00000000" w:rsidP="001F69E8">
                          <w:pPr>
                            <w:rPr>
                              <w:sz w:val="30"/>
                              <w:szCs w:val="30"/>
                            </w:rPr>
                          </w:pPr>
                          <w:r>
                            <w:object w:dxaOrig="3450" w:dyaOrig="465" w14:anchorId="02CC05F6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style="width:198.75pt;height:22.5pt">
                                <v:imagedata r:id="rId1" o:title=""/>
                              </v:shape>
                              <o:OLEObject Type="Embed" ProgID="PBrush" ShapeID="_x0000_i1026" DrawAspect="Content" ObjectID="_1773055971" r:id="rId2"/>
                            </w:objec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5361A3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1pt;margin-top:6.5pt;width:324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" strokecolor="white">
              <v:textbox>
                <w:txbxContent>
                  <w:p w14:paraId="680D643D" w14:textId="77777777" w:rsidR="00F50565" w:rsidRDefault="00000000" w:rsidP="001F69E8">
                    <w:pPr>
                      <w:rPr>
                        <w:rFonts w:ascii="Arial" w:hAnsi="Arial" w:cs="Arial"/>
                        <w:b/>
                        <w:sz w:val="30"/>
                        <w:szCs w:val="30"/>
                      </w:rPr>
                    </w:pPr>
                    <w:r>
                      <w:rPr>
                        <w:rFonts w:ascii="Arial" w:hAnsi="Arial" w:cs="Arial"/>
                        <w:b/>
                        <w:sz w:val="30"/>
                        <w:szCs w:val="30"/>
                      </w:rPr>
                      <w:t>Câmara Municipal de Itatiba</w:t>
                    </w:r>
                  </w:p>
                  <w:p w14:paraId="64CB6901" w14:textId="77777777" w:rsidR="00F50565" w:rsidRDefault="00000000" w:rsidP="001F69E8">
                    <w:pPr>
                      <w:rPr>
                        <w:sz w:val="30"/>
                        <w:szCs w:val="30"/>
                      </w:rPr>
                    </w:pPr>
                    <w:r>
                      <w:object w:dxaOrig="3450" w:dyaOrig="465" w14:anchorId="02CC05F6">
                        <v:shape id="_x0000_i1026" type="#_x0000_t75" style="width:198.75pt;height:22.5pt">
                          <v:imagedata r:id="rId3" o:title=""/>
                        </v:shape>
                        <o:OLEObject Type="Embed" ProgID="PBrush" ShapeID="_x0000_i1026" DrawAspect="Content" ObjectID="_1772960118" r:id="rId4"/>
                      </w:objec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68E1201B" wp14:editId="1F9999F5">
          <wp:extent cx="800100" cy="781050"/>
          <wp:effectExtent l="0" t="0" r="0" b="0"/>
          <wp:docPr id="1475852116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F2B0048" w14:textId="77777777" w:rsidR="00F50565" w:rsidRDefault="00F5056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346FA3"/>
    <w:multiLevelType w:val="hybridMultilevel"/>
    <w:tmpl w:val="E62830EE"/>
    <w:lvl w:ilvl="0" w:tplc="34D05A98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num w:numId="1" w16cid:durableId="17299618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2B9"/>
    <w:rsid w:val="00085651"/>
    <w:rsid w:val="000C798A"/>
    <w:rsid w:val="00150B2B"/>
    <w:rsid w:val="001646FF"/>
    <w:rsid w:val="00172B58"/>
    <w:rsid w:val="001C1F40"/>
    <w:rsid w:val="002A33A6"/>
    <w:rsid w:val="00306555"/>
    <w:rsid w:val="003B0466"/>
    <w:rsid w:val="003E6A9F"/>
    <w:rsid w:val="00400B8C"/>
    <w:rsid w:val="004949CC"/>
    <w:rsid w:val="004C0517"/>
    <w:rsid w:val="00516AE3"/>
    <w:rsid w:val="00573DB7"/>
    <w:rsid w:val="00621D06"/>
    <w:rsid w:val="00897EA0"/>
    <w:rsid w:val="009132B9"/>
    <w:rsid w:val="00A05270"/>
    <w:rsid w:val="00AF3380"/>
    <w:rsid w:val="00B11124"/>
    <w:rsid w:val="00B94A99"/>
    <w:rsid w:val="00C75795"/>
    <w:rsid w:val="00CC1EDA"/>
    <w:rsid w:val="00D05071"/>
    <w:rsid w:val="00D10D0F"/>
    <w:rsid w:val="00E12974"/>
    <w:rsid w:val="00E917F0"/>
    <w:rsid w:val="00EC4FD3"/>
    <w:rsid w:val="00F50565"/>
    <w:rsid w:val="00F84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DCA8B4"/>
  <w15:chartTrackingRefBased/>
  <w15:docId w15:val="{07EBD28D-1D3C-4449-959A-8DF4C2E7D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32B9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</w:style>
  <w:style w:type="paragraph" w:styleId="Ttulo4">
    <w:name w:val="heading 4"/>
    <w:basedOn w:val="Normal"/>
    <w:next w:val="Normal"/>
    <w:link w:val="Ttulo4Char"/>
    <w:uiPriority w:val="99"/>
    <w:semiHidden/>
    <w:unhideWhenUsed/>
    <w:qFormat/>
    <w:rsid w:val="00B94A99"/>
    <w:pPr>
      <w:keepNext/>
      <w:jc w:val="center"/>
      <w:outlineLvl w:val="3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132B9"/>
    <w:pPr>
      <w:spacing w:before="100" w:beforeAutospacing="1" w:after="100" w:afterAutospacing="1"/>
    </w:pPr>
    <w:rPr>
      <w:sz w:val="24"/>
      <w:szCs w:val="24"/>
    </w:rPr>
  </w:style>
  <w:style w:type="paragraph" w:styleId="Cabealho">
    <w:name w:val="header"/>
    <w:basedOn w:val="Normal"/>
    <w:link w:val="CabealhoChar"/>
    <w:unhideWhenUsed/>
    <w:rsid w:val="009132B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132B9"/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</w:style>
  <w:style w:type="paragraph" w:styleId="PargrafodaLista">
    <w:name w:val="List Paragraph"/>
    <w:basedOn w:val="Normal"/>
    <w:uiPriority w:val="34"/>
    <w:qFormat/>
    <w:rsid w:val="00E12974"/>
    <w:pPr>
      <w:ind w:left="720"/>
      <w:contextualSpacing/>
    </w:pPr>
  </w:style>
  <w:style w:type="character" w:customStyle="1" w:styleId="Ttulo4Char">
    <w:name w:val="Título 4 Char"/>
    <w:basedOn w:val="Fontepargpadro"/>
    <w:link w:val="Ttulo4"/>
    <w:uiPriority w:val="99"/>
    <w:semiHidden/>
    <w:rsid w:val="00B94A99"/>
    <w:rPr>
      <w:rFonts w:ascii="Times New Roman" w:eastAsia="Times New Roman" w:hAnsi="Times New Roman" w:cs="Times New Roman"/>
      <w:kern w:val="0"/>
      <w:sz w:val="24"/>
      <w:szCs w:val="20"/>
      <w:lang w:eastAsia="pt-BR"/>
      <w14:ligatures w14:val="none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B94A99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B94A99"/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</w:style>
  <w:style w:type="paragraph" w:styleId="SemEspaamento">
    <w:name w:val="No Spacing"/>
    <w:qFormat/>
    <w:rsid w:val="00B94A99"/>
    <w:pPr>
      <w:suppressAutoHyphens/>
      <w:spacing w:after="0" w:line="240" w:lineRule="auto"/>
    </w:pPr>
    <w:rPr>
      <w:rFonts w:ascii="Calibri" w:eastAsia="Calibri" w:hAnsi="Calibri" w:cs="Calibri"/>
      <w:kern w:val="0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4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5" Type="http://schemas.openxmlformats.org/officeDocument/2006/relationships/image" Target="media/image2.jpe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837</Words>
  <Characters>4523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Luis Lima Andre</dc:creator>
  <cp:keywords/>
  <dc:description/>
  <cp:lastModifiedBy>Pedro Luis Lima Andre</cp:lastModifiedBy>
  <cp:revision>5</cp:revision>
  <cp:lastPrinted>2024-02-28T18:46:00Z</cp:lastPrinted>
  <dcterms:created xsi:type="dcterms:W3CDTF">2024-03-26T15:09:00Z</dcterms:created>
  <dcterms:modified xsi:type="dcterms:W3CDTF">2024-03-27T17:46:00Z</dcterms:modified>
</cp:coreProperties>
</file>