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instalação de iluminação pública, na Avenida Vicente Catalani,</w:t>
      </w:r>
      <w:r w:rsidR="0078170E">
        <w:rPr>
          <w:b/>
          <w:sz w:val="24"/>
          <w:szCs w:val="24"/>
        </w:rPr>
        <w:t xml:space="preserve"> no Jardim das Nações</w:t>
      </w:r>
      <w:r w:rsidRPr="00EC7A29">
        <w:rPr>
          <w:b/>
          <w:sz w:val="24"/>
          <w:szCs w:val="24"/>
        </w:rPr>
        <w:t xml:space="preserve"> em local que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esta via de acesso,</w:t>
      </w:r>
      <w:r>
        <w:rPr>
          <w:sz w:val="24"/>
          <w:szCs w:val="24"/>
        </w:rPr>
        <w:t xml:space="preserve"> carece de iluminação pública</w:t>
      </w:r>
      <w:r w:rsidRPr="00643897">
        <w:rPr>
          <w:sz w:val="24"/>
          <w:szCs w:val="24"/>
        </w:rPr>
        <w:t>, tendo seus moradores que and</w:t>
      </w:r>
      <w:r w:rsidR="00A25114">
        <w:rPr>
          <w:sz w:val="24"/>
          <w:szCs w:val="24"/>
        </w:rPr>
        <w:t>arem parte do trecho no escuro.</w:t>
      </w:r>
      <w:bookmarkStart w:id="0" w:name="_GoBack"/>
      <w:bookmarkEnd w:id="0"/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>
        <w:rPr>
          <w:sz w:val="24"/>
          <w:szCs w:val="24"/>
        </w:rPr>
        <w:t>na Avenida Vicente C</w:t>
      </w:r>
      <w:r w:rsidRPr="00643897">
        <w:rPr>
          <w:sz w:val="24"/>
          <w:szCs w:val="24"/>
        </w:rPr>
        <w:t>atalani</w:t>
      </w:r>
      <w:r>
        <w:rPr>
          <w:sz w:val="24"/>
          <w:szCs w:val="24"/>
        </w:rPr>
        <w:t>,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8170E">
        <w:rPr>
          <w:sz w:val="24"/>
          <w:szCs w:val="24"/>
        </w:rPr>
        <w:t>19 de abril</w:t>
      </w:r>
      <w:r w:rsidR="00FD6952">
        <w:rPr>
          <w:sz w:val="24"/>
          <w:szCs w:val="24"/>
        </w:rPr>
        <w:t xml:space="preserve"> de 2017</w:t>
      </w:r>
      <w:r w:rsidR="0078170E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6974f3697c814d7d"/>
      <w:headerReference w:type="even" r:id="R0a5416496d6946b6"/>
      <w:headerReference w:type="first" r:id="Rfb6dc1e946d14a4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017fd3344347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B0EB0"/>
    <w:rsid w:val="0064121C"/>
    <w:rsid w:val="0078170E"/>
    <w:rsid w:val="00A25114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974f3697c814d7d" /><Relationship Type="http://schemas.openxmlformats.org/officeDocument/2006/relationships/header" Target="/word/header2.xml" Id="R0a5416496d6946b6" /><Relationship Type="http://schemas.openxmlformats.org/officeDocument/2006/relationships/header" Target="/word/header3.xml" Id="Rfb6dc1e946d14a4b" /><Relationship Type="http://schemas.openxmlformats.org/officeDocument/2006/relationships/image" Target="/word/media/0774ea29-25c2-4313-872b-219cfb95682b.png" Id="R8c836ec531194a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774ea29-25c2-4313-872b-219cfb95682b.png" Id="R07017fd3344347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dcterms:created xsi:type="dcterms:W3CDTF">2017-04-18T13:33:00Z</dcterms:created>
  <dcterms:modified xsi:type="dcterms:W3CDTF">2017-04-18T13:38:00Z</dcterms:modified>
</cp:coreProperties>
</file>